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28" w:rsidRPr="00561228" w:rsidRDefault="00561228" w:rsidP="00561228">
      <w:pPr>
        <w:pStyle w:val="mttl"/>
        <w:spacing w:before="0" w:beforeAutospacing="0" w:after="0" w:afterAutospacing="0" w:line="353" w:lineRule="atLeast"/>
        <w:rPr>
          <w:rFonts w:ascii="Arial" w:hAnsi="Arial" w:cs="Arial"/>
          <w:b/>
          <w:bCs/>
        </w:rPr>
      </w:pPr>
      <w:r w:rsidRPr="00561228">
        <w:rPr>
          <w:rFonts w:ascii="Arial" w:hAnsi="Arial" w:cs="Arial"/>
          <w:b/>
          <w:bCs/>
        </w:rPr>
        <w:t xml:space="preserve">Об утверждении Регламента Федеральной службы Российской Федерации по </w:t>
      </w:r>
      <w:proofErr w:type="gramStart"/>
      <w:r w:rsidRPr="00561228">
        <w:rPr>
          <w:rFonts w:ascii="Arial" w:hAnsi="Arial" w:cs="Arial"/>
          <w:b/>
          <w:bCs/>
        </w:rPr>
        <w:t>контролю за</w:t>
      </w:r>
      <w:proofErr w:type="gramEnd"/>
      <w:r w:rsidRPr="00561228">
        <w:rPr>
          <w:rFonts w:ascii="Arial" w:hAnsi="Arial" w:cs="Arial"/>
          <w:b/>
          <w:bCs/>
        </w:rPr>
        <w:t xml:space="preserve"> оборотом наркотиков</w:t>
      </w:r>
    </w:p>
    <w:p w:rsidR="00561228" w:rsidRPr="00561228" w:rsidRDefault="00561228" w:rsidP="00561228">
      <w:pPr>
        <w:pStyle w:val="msttl"/>
        <w:spacing w:before="68" w:beforeAutospacing="0" w:after="0" w:afterAutospacing="0" w:line="299" w:lineRule="atLeast"/>
        <w:rPr>
          <w:rFonts w:ascii="Arial" w:hAnsi="Arial" w:cs="Arial"/>
          <w:b/>
          <w:bCs/>
          <w:sz w:val="20"/>
          <w:szCs w:val="20"/>
        </w:rPr>
      </w:pPr>
      <w:r w:rsidRPr="00561228">
        <w:rPr>
          <w:rFonts w:ascii="Arial" w:hAnsi="Arial" w:cs="Arial"/>
          <w:b/>
          <w:bCs/>
          <w:sz w:val="20"/>
          <w:szCs w:val="20"/>
        </w:rPr>
        <w:t>Приказ ФСКН России от 16 декабря 2013 г. N 548 г. Москва</w:t>
      </w:r>
    </w:p>
    <w:p w:rsidR="00561228" w:rsidRPr="00561228" w:rsidRDefault="00561228" w:rsidP="00561228">
      <w:pPr>
        <w:pStyle w:val="mdt"/>
        <w:spacing w:before="68" w:beforeAutospacing="0" w:after="0" w:afterAutospacing="0" w:line="272" w:lineRule="atLeast"/>
        <w:rPr>
          <w:rFonts w:ascii="Arial" w:hAnsi="Arial" w:cs="Arial"/>
          <w:b/>
          <w:bCs/>
          <w:sz w:val="20"/>
          <w:szCs w:val="20"/>
        </w:rPr>
      </w:pPr>
      <w:r w:rsidRPr="00561228">
        <w:rPr>
          <w:rFonts w:ascii="Arial" w:hAnsi="Arial" w:cs="Arial"/>
          <w:b/>
          <w:bCs/>
          <w:sz w:val="20"/>
          <w:szCs w:val="20"/>
        </w:rPr>
        <w:t>12 марта 2014</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В соответствии с постановлениями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rsidRPr="00561228">
        <w:rPr>
          <w:rFonts w:ascii="Arial" w:hAnsi="Arial" w:cs="Arial"/>
          <w:sz w:val="20"/>
          <w:szCs w:val="20"/>
        </w:rPr>
        <w:t xml:space="preserve"> N 25, ст. 3060; N 41, ст. 4790; N 49 (ч. II), ст. 5970; 2010, N 22, ст. 2776; N 40, ст. 5072; 2011, N 34, ст. 4986; N 35, ст. 5092; 2012, N 37, ст. 4996; </w:t>
      </w:r>
      <w:proofErr w:type="gramStart"/>
      <w:r w:rsidRPr="00561228">
        <w:rPr>
          <w:rFonts w:ascii="Arial" w:hAnsi="Arial" w:cs="Arial"/>
          <w:sz w:val="20"/>
          <w:szCs w:val="20"/>
        </w:rPr>
        <w:t>N 38, ст. 5102),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w:t>
      </w:r>
      <w:proofErr w:type="gramEnd"/>
      <w:r w:rsidRPr="00561228">
        <w:rPr>
          <w:rFonts w:ascii="Arial" w:hAnsi="Arial" w:cs="Arial"/>
          <w:sz w:val="20"/>
          <w:szCs w:val="20"/>
        </w:rPr>
        <w:t xml:space="preserve"> </w:t>
      </w:r>
      <w:proofErr w:type="gramStart"/>
      <w:r w:rsidRPr="00561228">
        <w:rPr>
          <w:rFonts w:ascii="Arial" w:hAnsi="Arial" w:cs="Arial"/>
          <w:sz w:val="20"/>
          <w:szCs w:val="20"/>
        </w:rPr>
        <w:t>N 19, ст. 2346; N 25, ст. 3060; N 47, ст. 5675; N 49 (ч. II), ст. 5970; 2010, N 9, ст. 964; N 22, ст. 2776; N 40, ст. 5072; 2011, N 34, ст. 4986; N 35, ст. 5092; 2012, N 37, ст. 4996; N 38, ст. 5102; N 53 (ч. II), ст. 7958;</w:t>
      </w:r>
      <w:proofErr w:type="gramEnd"/>
      <w:r w:rsidRPr="00561228">
        <w:rPr>
          <w:rFonts w:ascii="Arial" w:hAnsi="Arial" w:cs="Arial"/>
          <w:sz w:val="20"/>
          <w:szCs w:val="20"/>
        </w:rPr>
        <w:t xml:space="preserve"> </w:t>
      </w:r>
      <w:proofErr w:type="gramStart"/>
      <w:r w:rsidRPr="00561228">
        <w:rPr>
          <w:rFonts w:ascii="Arial" w:hAnsi="Arial" w:cs="Arial"/>
          <w:sz w:val="20"/>
          <w:szCs w:val="20"/>
        </w:rPr>
        <w:t>2012, N 53 (ч. II), ст. 7958; 2013, N 13, ст. 1575) приказываю:</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 Утвердить прилагаемый Регламент Федеральной службы Российской Федерации по </w:t>
      </w:r>
      <w:proofErr w:type="gramStart"/>
      <w:r w:rsidRPr="00561228">
        <w:rPr>
          <w:rFonts w:ascii="Arial" w:hAnsi="Arial" w:cs="Arial"/>
          <w:sz w:val="20"/>
          <w:szCs w:val="20"/>
        </w:rPr>
        <w:t>контролю за</w:t>
      </w:r>
      <w:proofErr w:type="gramEnd"/>
      <w:r w:rsidRPr="00561228">
        <w:rPr>
          <w:rFonts w:ascii="Arial" w:hAnsi="Arial" w:cs="Arial"/>
          <w:sz w:val="20"/>
          <w:szCs w:val="20"/>
        </w:rPr>
        <w:t xml:space="preserve"> оборотом наркотиков.</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 Признать утратившими силу приказы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от 19 января 2009 г. N 20 "Об утверждении Регламента Федеральной службы Российской Федерации по </w:t>
      </w:r>
      <w:proofErr w:type="gramStart"/>
      <w:r w:rsidRPr="00561228">
        <w:rPr>
          <w:rFonts w:ascii="Arial" w:hAnsi="Arial" w:cs="Arial"/>
          <w:sz w:val="20"/>
          <w:szCs w:val="20"/>
        </w:rPr>
        <w:t>контролю за</w:t>
      </w:r>
      <w:proofErr w:type="gramEnd"/>
      <w:r w:rsidRPr="00561228">
        <w:rPr>
          <w:rFonts w:ascii="Arial" w:hAnsi="Arial" w:cs="Arial"/>
          <w:sz w:val="20"/>
          <w:szCs w:val="20"/>
        </w:rPr>
        <w:t xml:space="preserve"> оборотом наркотиков" (зарегистрирован в Минюсте России 16 февраля 2009 г., регистрационный N 13349);</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от 22 марта 2010 г. N 95 "О внесении изменений в приказ ФСКН России от 19 января 2009 г. N 20" (зарегистрирован в Минюсте России 26 апреля 2010 г., регистрационный N 17003);</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от 12 июля 2011 г. N 330 "О внесении изменений в Регламент Федеральной службы Российской Федерации по </w:t>
      </w:r>
      <w:proofErr w:type="gramStart"/>
      <w:r w:rsidRPr="00561228">
        <w:rPr>
          <w:rFonts w:ascii="Arial" w:hAnsi="Arial" w:cs="Arial"/>
          <w:sz w:val="20"/>
          <w:szCs w:val="20"/>
        </w:rPr>
        <w:t>контролю за</w:t>
      </w:r>
      <w:proofErr w:type="gramEnd"/>
      <w:r w:rsidRPr="00561228">
        <w:rPr>
          <w:rFonts w:ascii="Arial" w:hAnsi="Arial" w:cs="Arial"/>
          <w:sz w:val="20"/>
          <w:szCs w:val="20"/>
        </w:rPr>
        <w:t xml:space="preserve"> оборотом наркотиков, утвержденный приказом ФСКН России от 19 января 2009 г. N 20" (зарегистрирован в Минюсте России 8 августа 2011 г., регистрационный N 21580);</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от 29 сентября 2011 г. N 410 "О внесении изменений в приказ ФСКН России от 19 января 2009 г. N 20 "Об утверждении Регламента Федеральной службы Российской Федерации по </w:t>
      </w:r>
      <w:proofErr w:type="gramStart"/>
      <w:r w:rsidRPr="00561228">
        <w:rPr>
          <w:rFonts w:ascii="Arial" w:hAnsi="Arial" w:cs="Arial"/>
          <w:sz w:val="20"/>
          <w:szCs w:val="20"/>
        </w:rPr>
        <w:t>контролю за</w:t>
      </w:r>
      <w:proofErr w:type="gramEnd"/>
      <w:r w:rsidRPr="00561228">
        <w:rPr>
          <w:rFonts w:ascii="Arial" w:hAnsi="Arial" w:cs="Arial"/>
          <w:sz w:val="20"/>
          <w:szCs w:val="20"/>
        </w:rPr>
        <w:t xml:space="preserve"> оборотом наркотиков" (зарегистрирован в Минюсте России 18 октября 2011 г., регистрационный N 22078).</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3. Приказ довести до сотрудников, федеральных государственных гражданских служащих и работников органов по </w:t>
      </w:r>
      <w:proofErr w:type="gramStart"/>
      <w:r w:rsidRPr="00561228">
        <w:rPr>
          <w:rFonts w:ascii="Arial" w:hAnsi="Arial" w:cs="Arial"/>
          <w:sz w:val="20"/>
          <w:szCs w:val="20"/>
        </w:rPr>
        <w:t>контролю за</w:t>
      </w:r>
      <w:proofErr w:type="gramEnd"/>
      <w:r w:rsidRPr="00561228">
        <w:rPr>
          <w:rFonts w:ascii="Arial" w:hAnsi="Arial" w:cs="Arial"/>
          <w:sz w:val="20"/>
          <w:szCs w:val="20"/>
        </w:rPr>
        <w:t xml:space="preserve"> оборотом наркотических средств и психотропных веществ в части, их касающейся.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b/>
          <w:bCs/>
          <w:sz w:val="20"/>
          <w:szCs w:val="20"/>
        </w:rPr>
        <w:t>Директор В. Иванов</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 xml:space="preserve">РЕГЛАМЕНТ ФЕДЕРАЛЬНОЙ СЛУЖБЫ РОССИЙСКОЙ ФЕДЕРАЦИИ ПО </w:t>
      </w:r>
      <w:proofErr w:type="gramStart"/>
      <w:r w:rsidRPr="00561228">
        <w:rPr>
          <w:rFonts w:ascii="Arial" w:hAnsi="Arial" w:cs="Arial"/>
          <w:b/>
          <w:bCs/>
          <w:caps/>
          <w:sz w:val="20"/>
          <w:szCs w:val="20"/>
        </w:rPr>
        <w:t>КОНТРОЛЮ ЗА</w:t>
      </w:r>
      <w:proofErr w:type="gramEnd"/>
      <w:r w:rsidRPr="00561228">
        <w:rPr>
          <w:rFonts w:ascii="Arial" w:hAnsi="Arial" w:cs="Arial"/>
          <w:b/>
          <w:bCs/>
          <w:caps/>
          <w:sz w:val="20"/>
          <w:szCs w:val="20"/>
        </w:rPr>
        <w:t xml:space="preserve"> ОБОРОТОМ НАРКОТИКОВ</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I. ОБЩИЕ ПОЛОЖЕНИЯ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 </w:t>
      </w:r>
      <w:proofErr w:type="gramStart"/>
      <w:r w:rsidRPr="00561228">
        <w:rPr>
          <w:rFonts w:ascii="Arial" w:hAnsi="Arial" w:cs="Arial"/>
          <w:sz w:val="20"/>
          <w:szCs w:val="20"/>
        </w:rPr>
        <w:t xml:space="preserve">Регламент Федеральной службы Российской Федерации по контролю за оборотом наркотиков разработан в соответствии с Конституцией Российской Федерации, Указом Президента Российской Федерации от 28 июля 2004 г. N 976 "Вопросы Федеральной службы Российской Федерации по контролю за оборотом наркотиков" (Собрание законодательства Российской Федерации, 2004, N </w:t>
      </w:r>
      <w:r w:rsidRPr="00561228">
        <w:rPr>
          <w:rFonts w:ascii="Arial" w:hAnsi="Arial" w:cs="Arial"/>
          <w:sz w:val="20"/>
          <w:szCs w:val="20"/>
        </w:rPr>
        <w:lastRenderedPageBreak/>
        <w:t>31, ст. 3234; 2005, N 42, ст. 4259;</w:t>
      </w:r>
      <w:proofErr w:type="gramEnd"/>
      <w:r w:rsidRPr="00561228">
        <w:rPr>
          <w:rFonts w:ascii="Arial" w:hAnsi="Arial" w:cs="Arial"/>
          <w:sz w:val="20"/>
          <w:szCs w:val="20"/>
        </w:rPr>
        <w:t xml:space="preserve"> 2006, N 36, ст. 3802; 2007, N 40, ст. 4717; 2008, N 3, ст. 168; N 13, ст. 1253; N 25, ст. 2958; N 37, ст. 4185; N 43, ст. 4921; 2009, N 21, ст. 2549; N 32, ст. 4005; 2010, N 20, ст. 2435; 2011, N 2, ст. 266; N 5, ст. 712; N 37, ст. 5199; 2012, N 19, ст. 2328; N 30, ст. 4252; N 33, ст. 4635; N 43, ст. 5814; 2013, N 33, ст. 4363), постановлениями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23, ст. 2514; N 29, ст. 3251; N 50, ст. 5371; </w:t>
      </w:r>
      <w:proofErr w:type="gramStart"/>
      <w:r w:rsidRPr="00561228">
        <w:rPr>
          <w:rFonts w:ascii="Arial" w:hAnsi="Arial" w:cs="Arial"/>
          <w:sz w:val="20"/>
          <w:szCs w:val="20"/>
        </w:rPr>
        <w:t>2007, N 32, ст. 4150; 2008, N 14, ст. 1413; N 21, ст. 2459; N 49, ст. 5833; 2009, N 11, ст. 1302; N 12, ст. 1443; N 19, ст. 2346; N 36, ст. 4358; N 49 (ч. II), ст. 5970, ст. 5971; N 52 (ч. II), ст. 6609; 2010, N 9, ст. 964;</w:t>
      </w:r>
      <w:proofErr w:type="gramEnd"/>
      <w:r w:rsidRPr="00561228">
        <w:rPr>
          <w:rFonts w:ascii="Arial" w:hAnsi="Arial" w:cs="Arial"/>
          <w:sz w:val="20"/>
          <w:szCs w:val="20"/>
        </w:rPr>
        <w:t xml:space="preserve"> </w:t>
      </w:r>
      <w:proofErr w:type="gramStart"/>
      <w:r w:rsidRPr="00561228">
        <w:rPr>
          <w:rFonts w:ascii="Arial" w:hAnsi="Arial" w:cs="Arial"/>
          <w:sz w:val="20"/>
          <w:szCs w:val="20"/>
        </w:rPr>
        <w:t>N 21, ст. 2602; 2011, N 9, ст. 1251; N 28, ст. 4219; N 41 (ч. II), ст. 5743; N 47, ст. 6663; 2012, N 19, ст. 2419; N 34, ст. 4736; N 38, ст. 5102; N 39, ст. 5286; N 41, ст. 5635; N 42, ст. 5716; N 52, ст. 7491;</w:t>
      </w:r>
      <w:proofErr w:type="gramEnd"/>
      <w:r w:rsidRPr="00561228">
        <w:rPr>
          <w:rFonts w:ascii="Arial" w:hAnsi="Arial" w:cs="Arial"/>
          <w:sz w:val="20"/>
          <w:szCs w:val="20"/>
        </w:rPr>
        <w:t xml:space="preserve"> 2013, N 17, ст. 2180; N 24, ст. 3013; N 35, ст. 4521; N 38, ст. 4831),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w:t>
      </w:r>
      <w:proofErr w:type="gramStart"/>
      <w:r w:rsidRPr="00561228">
        <w:rPr>
          <w:rFonts w:ascii="Arial" w:hAnsi="Arial" w:cs="Arial"/>
          <w:sz w:val="20"/>
          <w:szCs w:val="20"/>
        </w:rPr>
        <w:t>2008, N 9, ст. 852; N 14, ст. 1413; 2009, N 12, ст. 1429; N 25, ст. 3060; N 41, ст. 4790; N 49 (ч. II), ст. 5970; 2010, N 22, ст. 2776; N 40, ст. 5072; 2011, N 34, ст. 4986; N 35, ст. 5092; 2012, N 37, ст. 4996;</w:t>
      </w:r>
      <w:proofErr w:type="gramEnd"/>
      <w:r w:rsidRPr="00561228">
        <w:rPr>
          <w:rFonts w:ascii="Arial" w:hAnsi="Arial" w:cs="Arial"/>
          <w:sz w:val="20"/>
          <w:szCs w:val="20"/>
        </w:rPr>
        <w:t xml:space="preserve"> </w:t>
      </w:r>
      <w:proofErr w:type="gramStart"/>
      <w:r w:rsidRPr="00561228">
        <w:rPr>
          <w:rFonts w:ascii="Arial" w:hAnsi="Arial" w:cs="Arial"/>
          <w:sz w:val="20"/>
          <w:szCs w:val="20"/>
        </w:rPr>
        <w:t>N 38, ст. 5102),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w:t>
      </w:r>
      <w:proofErr w:type="gramEnd"/>
      <w:r w:rsidRPr="00561228">
        <w:rPr>
          <w:rFonts w:ascii="Arial" w:hAnsi="Arial" w:cs="Arial"/>
          <w:sz w:val="20"/>
          <w:szCs w:val="20"/>
        </w:rPr>
        <w:t xml:space="preserve"> </w:t>
      </w:r>
      <w:proofErr w:type="gramStart"/>
      <w:r w:rsidRPr="00561228">
        <w:rPr>
          <w:rFonts w:ascii="Arial" w:hAnsi="Arial" w:cs="Arial"/>
          <w:sz w:val="20"/>
          <w:szCs w:val="20"/>
        </w:rPr>
        <w:t>N 19, ст. 2346; N 25, ст. 3060; N 47, ст. 5675; N 49 (ч. II), ст. 5970; 2010, N 9, ст. 964; N 22, ст. 2776; N 40, ст. 5072; 2011, N 34, ст. 4986; N 35, ст. 5092; 2012, N 37, ст. 4996; N 38, ст. 5102; N 53 (ч. II), ст. 7958;</w:t>
      </w:r>
      <w:proofErr w:type="gramEnd"/>
      <w:r w:rsidRPr="00561228">
        <w:rPr>
          <w:rFonts w:ascii="Arial" w:hAnsi="Arial" w:cs="Arial"/>
          <w:sz w:val="20"/>
          <w:szCs w:val="20"/>
        </w:rPr>
        <w:t xml:space="preserve"> </w:t>
      </w:r>
      <w:proofErr w:type="gramStart"/>
      <w:r w:rsidRPr="00561228">
        <w:rPr>
          <w:rFonts w:ascii="Arial" w:hAnsi="Arial" w:cs="Arial"/>
          <w:sz w:val="20"/>
          <w:szCs w:val="20"/>
        </w:rPr>
        <w:t>2013, N 13, ст. 1575), иными нормативными правовыми актами Российской Федерации и устанавливает общие правила организации деятельности ФСКН России по реализации ее полномочий в установленной сфере деятельности.</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2. ФСКН России является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а также в области противодействия их незаконному обороту.</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3. ФСКН России специально </w:t>
      </w:r>
      <w:proofErr w:type="gramStart"/>
      <w:r w:rsidRPr="00561228">
        <w:rPr>
          <w:rFonts w:ascii="Arial" w:hAnsi="Arial" w:cs="Arial"/>
          <w:sz w:val="20"/>
          <w:szCs w:val="20"/>
        </w:rPr>
        <w:t>уполномочена</w:t>
      </w:r>
      <w:proofErr w:type="gramEnd"/>
      <w:r w:rsidRPr="00561228">
        <w:rPr>
          <w:rFonts w:ascii="Arial" w:hAnsi="Arial" w:cs="Arial"/>
          <w:sz w:val="20"/>
          <w:szCs w:val="20"/>
        </w:rPr>
        <w:t xml:space="preserve"> на решение задач в сфере оборота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а также в области противодействия их незаконному обороту.</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4. Руководство деятельностью ФСКН России осуществляет Президент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 Основными задачами ФСКН России являются: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обеспечение </w:t>
      </w:r>
      <w:proofErr w:type="gramStart"/>
      <w:r w:rsidRPr="00561228">
        <w:rPr>
          <w:rFonts w:ascii="Arial" w:hAnsi="Arial" w:cs="Arial"/>
          <w:sz w:val="20"/>
          <w:szCs w:val="20"/>
        </w:rPr>
        <w:t>контроля за</w:t>
      </w:r>
      <w:proofErr w:type="gramEnd"/>
      <w:r w:rsidRPr="00561228">
        <w:rPr>
          <w:rFonts w:ascii="Arial" w:hAnsi="Arial" w:cs="Arial"/>
          <w:sz w:val="20"/>
          <w:szCs w:val="20"/>
        </w:rPr>
        <w:t xml:space="preserve"> оборотом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xml:space="preserve"> и осуществление мер по противодействию их незаконному обороту;</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выявление, предупреждение, пресечение, раскрытие и предварительное расследование преступлений, а также осуществление производства по делам об административных правонарушениях, которые отнесены законодательством Российской Федерации соответственно к </w:t>
      </w:r>
      <w:proofErr w:type="spellStart"/>
      <w:r w:rsidRPr="00561228">
        <w:rPr>
          <w:rFonts w:ascii="Arial" w:hAnsi="Arial" w:cs="Arial"/>
          <w:sz w:val="20"/>
          <w:szCs w:val="20"/>
        </w:rPr>
        <w:t>подследственности</w:t>
      </w:r>
      <w:proofErr w:type="spellEnd"/>
      <w:r w:rsidRPr="00561228">
        <w:rPr>
          <w:rFonts w:ascii="Arial" w:hAnsi="Arial" w:cs="Arial"/>
          <w:sz w:val="20"/>
          <w:szCs w:val="20"/>
        </w:rPr>
        <w:t xml:space="preserve"> либо к компетенции органов по </w:t>
      </w:r>
      <w:proofErr w:type="gramStart"/>
      <w:r w:rsidRPr="00561228">
        <w:rPr>
          <w:rFonts w:ascii="Arial" w:hAnsi="Arial" w:cs="Arial"/>
          <w:sz w:val="20"/>
          <w:szCs w:val="20"/>
        </w:rPr>
        <w:t>контролю за</w:t>
      </w:r>
      <w:proofErr w:type="gramEnd"/>
      <w:r w:rsidRPr="00561228">
        <w:rPr>
          <w:rFonts w:ascii="Arial" w:hAnsi="Arial" w:cs="Arial"/>
          <w:sz w:val="20"/>
          <w:szCs w:val="20"/>
        </w:rPr>
        <w:t xml:space="preserve"> оборотом наркотических средств и психотропных веществ (далее – органы </w:t>
      </w:r>
      <w:proofErr w:type="spellStart"/>
      <w:r w:rsidRPr="00561228">
        <w:rPr>
          <w:rFonts w:ascii="Arial" w:hAnsi="Arial" w:cs="Arial"/>
          <w:sz w:val="20"/>
          <w:szCs w:val="20"/>
        </w:rPr>
        <w:t>наркоконтроля</w:t>
      </w:r>
      <w:proofErr w:type="spellEnd"/>
      <w:r w:rsidRPr="00561228">
        <w:rPr>
          <w:rFonts w:ascii="Arial" w:hAnsi="Arial" w:cs="Arial"/>
          <w:sz w:val="20"/>
          <w:szCs w:val="20"/>
        </w:rPr>
        <w:t>);</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координация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в сфере оборота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а также в области противодействия их незаконному обороту;</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участие в разработке и реализации государственной политики в сфере оборота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а также в области противодействия их незаконному обороту;</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lastRenderedPageBreak/>
        <w:t xml:space="preserve">создание и ведение единого банка данных по вопросам, касающимся оборота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а также противодействия их незаконному обороту;</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 xml:space="preserve">осуществление в соответствии с международными договорами Российской Федерации взаимодействия и информационного обмена с международными организациями и компетентными органами иностранных государств в области противодействия незаконному обороту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xml:space="preserve">, а также представление интересов Российской Федерации по вопросам противодействия незаконному обороту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xml:space="preserve"> в международных организациях.</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6. Полномочия, а также права, необходимые для реализации полномочий ФСКН России, определяются Президентом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7. ФСКН России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международными договорами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8. </w:t>
      </w:r>
      <w:proofErr w:type="gramStart"/>
      <w:r w:rsidRPr="00561228">
        <w:rPr>
          <w:rFonts w:ascii="Arial" w:hAnsi="Arial" w:cs="Arial"/>
          <w:sz w:val="20"/>
          <w:szCs w:val="20"/>
        </w:rPr>
        <w:t xml:space="preserve">ФСКН России осуществляет свою деятельность непосредственно и (или) через входящие в ее систему региональные управления ФСКН России, управления (отделы) ФСКН России по субъектам Российской Федерации (далее – территориальные органы), межрайонные, городские (районные) органы </w:t>
      </w:r>
      <w:proofErr w:type="spellStart"/>
      <w:r w:rsidRPr="00561228">
        <w:rPr>
          <w:rFonts w:ascii="Arial" w:hAnsi="Arial" w:cs="Arial"/>
          <w:sz w:val="20"/>
          <w:szCs w:val="20"/>
        </w:rPr>
        <w:t>наркоконтроля</w:t>
      </w:r>
      <w:proofErr w:type="spellEnd"/>
      <w:r w:rsidRPr="00561228">
        <w:rPr>
          <w:rFonts w:ascii="Arial" w:hAnsi="Arial" w:cs="Arial"/>
          <w:sz w:val="20"/>
          <w:szCs w:val="20"/>
        </w:rPr>
        <w:t>, входящие в структуру территориальных органов, а также через организации и подразделения, созданные в установленном законодательством Российской Федерации порядке для реализации задач, возложенных на ФСКН России.</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9. ФСКН России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10. Ведомственный контроль в ФСКН России осуществляется в соответствии с нормативными правовыми актами Российской Федерации 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11. ФСКН России возглавляет директор ФСКН России, назначаемый на должность и освобождаемый от должности Президентом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 Директор ФСКН России организует работу ФСКН России и руководит ее деятельностью на принципах единоначалия.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13. Полномочия директора ФСКН России определяются Президентом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14. Первый заместитель директора ФСКН России, статс-секретарь – заместитель директора ФСКН России, заместитель директора ФСКН России, заместитель директора ФСКН России – руководитель аппарата Государственного </w:t>
      </w:r>
      <w:proofErr w:type="spellStart"/>
      <w:r w:rsidRPr="00561228">
        <w:rPr>
          <w:rFonts w:ascii="Arial" w:hAnsi="Arial" w:cs="Arial"/>
          <w:sz w:val="20"/>
          <w:szCs w:val="20"/>
        </w:rPr>
        <w:t>антинаркотического</w:t>
      </w:r>
      <w:proofErr w:type="spellEnd"/>
      <w:r w:rsidRPr="00561228">
        <w:rPr>
          <w:rFonts w:ascii="Arial" w:hAnsi="Arial" w:cs="Arial"/>
          <w:sz w:val="20"/>
          <w:szCs w:val="20"/>
        </w:rPr>
        <w:t xml:space="preserve"> комитета, заместитель директора ФСКН России – руководитель </w:t>
      </w:r>
      <w:proofErr w:type="spellStart"/>
      <w:r w:rsidRPr="00561228">
        <w:rPr>
          <w:rFonts w:ascii="Arial" w:hAnsi="Arial" w:cs="Arial"/>
          <w:sz w:val="20"/>
          <w:szCs w:val="20"/>
        </w:rPr>
        <w:t>Оперативно-разыскного</w:t>
      </w:r>
      <w:proofErr w:type="spellEnd"/>
      <w:r w:rsidRPr="00561228">
        <w:rPr>
          <w:rFonts w:ascii="Arial" w:hAnsi="Arial" w:cs="Arial"/>
          <w:sz w:val="20"/>
          <w:szCs w:val="20"/>
        </w:rPr>
        <w:t xml:space="preserve"> департамента (далее – заместители директора ФСКН России) назначаются на должность и освобождаются от должности Президентом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15. Директор ФСКН России устанавливает полномочия своих заместителей, распределяет обязанности между заместителями директора ФСКН России, устанавливает полномочия других должностных лиц органов </w:t>
      </w:r>
      <w:proofErr w:type="spellStart"/>
      <w:r w:rsidRPr="00561228">
        <w:rPr>
          <w:rFonts w:ascii="Arial" w:hAnsi="Arial" w:cs="Arial"/>
          <w:sz w:val="20"/>
          <w:szCs w:val="20"/>
        </w:rPr>
        <w:t>наркоконтроля</w:t>
      </w:r>
      <w:proofErr w:type="spellEnd"/>
      <w:r w:rsidRPr="00561228">
        <w:rPr>
          <w:rFonts w:ascii="Arial" w:hAnsi="Arial" w:cs="Arial"/>
          <w:sz w:val="20"/>
          <w:szCs w:val="20"/>
        </w:rPr>
        <w:t xml:space="preserve"> по решению ими оперативных, организационно-штатных, кадровых, финансовых, производственно-хозяйственных и иных вопросов, относящихся к компетенции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lastRenderedPageBreak/>
        <w:t>16. Директор ФСКН России предоставляет в необходимых случаях должностным лицам ФСКН России полномочия представлять ФСКН России в отношениях с государственными органами, государственными внебюджетными фондами, другими организациями и гражданами, а также выдает доверенности на подписание от имени ФСКН России договоров и других гражданско-правовых документов.</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17. В ФСКН России образуется коллегия в составе директора ФСКН России (председатель коллегии), его заместителей, входящих в нее по должности, а также других лиц.</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Состав коллегии ФСКН России (кроме лиц, входящих в нее по должности) утверждается Президентом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18. Директор ФСКН России утверждает положение о коллегии ФСКН России, вносит в установленном порядке на рассмотрение Президента Российской Федерации предложения об утверждении членов коллегии ФСКН России, не входящих в ее состав по должности.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19. </w:t>
      </w:r>
      <w:proofErr w:type="gramStart"/>
      <w:r w:rsidRPr="00561228">
        <w:rPr>
          <w:rFonts w:ascii="Arial" w:hAnsi="Arial" w:cs="Arial"/>
          <w:sz w:val="20"/>
          <w:szCs w:val="20"/>
        </w:rPr>
        <w:t>Финансирование расходов на содержание центрального аппарата ФСКН России, ее территориальных органов, а также организаций и подразделений, созданных в установленном законодательством Российской Федерации порядке для реализации задач, возложенных на ФСКН России, осуществляется за счет средств федерального бюджета.</w:t>
      </w:r>
      <w:proofErr w:type="gramEnd"/>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II. ПОРЯДОК ПЛАНИРОВАНИЯ И ОРГАНИЗАЦИИ РАБОТЫ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20. Деятельность ФСКН России осуществляется на основе перспективного и текущего планирования.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21. ФСКН России разрабатывает проекты планов и определяет показатели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планов и показателей.</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22. Порядок разработки и представления докладов ФСКН России как субъекта бюджетного планирования о результатах и основных направлениях деятельности, а также требования к их содержанию определяются Правительством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23. Порядок и организация планирования в ФСКН России определяются нормативными правовыми актами ФСКН России.</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III. ПОРЯДОК ПОДГОТОВКИ И ОФОРМЛЕНИЯ РЕШЕНИЙ ДИРЕКТОРА ФСКН РОССИИ И ЕГО ЗАМЕСТИТЕЛЕЙ</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24. Решения директора ФСКН России и его заместителей оформляются в виде приказов, распоряжений ФСКН России или в случаях, установленных законодательством Российской Федерации, в виде иных актов.</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В соответствии с пунктом 3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(Собрание законодательства Российской Федерации, 1997, N 33, ст. 3895; N 50, ст. 5689; 1998, N 47, ст. 5771; 1999, N 8, ст. 1026;</w:t>
      </w:r>
      <w:proofErr w:type="gramEnd"/>
      <w:r w:rsidRPr="00561228">
        <w:rPr>
          <w:rFonts w:ascii="Arial" w:hAnsi="Arial" w:cs="Arial"/>
          <w:sz w:val="20"/>
          <w:szCs w:val="20"/>
        </w:rPr>
        <w:t xml:space="preserve"> 2002, N 40, ст. 3929; 2006, N 29, ст. 3251; 2009, N 2, ст. 240; N 12, ст. 1443; 2010, N 9, ст. 964; N 21, ст. 2602; 2011, N 9, </w:t>
      </w:r>
      <w:proofErr w:type="spellStart"/>
      <w:proofErr w:type="gramStart"/>
      <w:r w:rsidRPr="00561228">
        <w:rPr>
          <w:rFonts w:ascii="Arial" w:hAnsi="Arial" w:cs="Arial"/>
          <w:sz w:val="20"/>
          <w:szCs w:val="20"/>
        </w:rPr>
        <w:t>c</w:t>
      </w:r>
      <w:proofErr w:type="gramEnd"/>
      <w:r w:rsidRPr="00561228">
        <w:rPr>
          <w:rFonts w:ascii="Arial" w:hAnsi="Arial" w:cs="Arial"/>
          <w:sz w:val="20"/>
          <w:szCs w:val="20"/>
        </w:rPr>
        <w:t>т</w:t>
      </w:r>
      <w:proofErr w:type="spellEnd"/>
      <w:r w:rsidRPr="00561228">
        <w:rPr>
          <w:rFonts w:ascii="Arial" w:hAnsi="Arial" w:cs="Arial"/>
          <w:sz w:val="20"/>
          <w:szCs w:val="20"/>
        </w:rPr>
        <w:t xml:space="preserve">. 1251; N 29, ст. 4472; N 32, ст. 4834; 2012, N 1, ст. 148; N 19, ст. 2419; N 27, ст. 3739; N 38, ст. 5102; N 49, ст. 6880; N 52, ст. 7491, ст. 7507; 2013, N 13, ст. 1575; N 38, ст. 4831; </w:t>
      </w:r>
      <w:proofErr w:type="gramStart"/>
      <w:r w:rsidRPr="00561228">
        <w:rPr>
          <w:rFonts w:ascii="Arial" w:hAnsi="Arial" w:cs="Arial"/>
          <w:sz w:val="20"/>
          <w:szCs w:val="20"/>
        </w:rPr>
        <w:t xml:space="preserve">N 48, ст. 6259), проект нормативного правового акта и нормативный правовой акт создаются на бумажном носителе или в форме электронных документов (за исключением случаев, когда </w:t>
      </w:r>
      <w:r w:rsidRPr="00561228">
        <w:rPr>
          <w:rFonts w:ascii="Arial" w:hAnsi="Arial" w:cs="Arial"/>
          <w:sz w:val="20"/>
          <w:szCs w:val="20"/>
        </w:rPr>
        <w:lastRenderedPageBreak/>
        <w:t>проект нормативного правового акта и нормативный правовой акт содержат сведения, составляющие государственную тайну).</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25. Проекты приказов (распоряжений) ФСКН России подготавливаются во исполнение федеральных конституционных законов, федеральных законов, указов, распоряжений, поручений и указаний Президента Российской Федерации, постановлений, распоряжений и поручений Правительства Российской Федерации, а также по решению руководства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26. Приказы ФСКН России издаются директором ФСКН России (лицом, исполняющим его обязанности) по наиболее значимым вопросам оперативно-служебной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27. Приказы ФСКН России также издаются в целях объявления решений коллегии ФСКН России, соглашений, заключаемых ФСКН России с иными федеральными органами исполнительной власти, государственными органами и организациями, и, при необходимости, решений оперативного совещания у директора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28. Распоряжения ФСКН России издаются директором ФСКН России, первым заместителем директора ФСКН России, а также заместителем директора ФСКН России – руководителем </w:t>
      </w:r>
      <w:proofErr w:type="spellStart"/>
      <w:r w:rsidRPr="00561228">
        <w:rPr>
          <w:rFonts w:ascii="Arial" w:hAnsi="Arial" w:cs="Arial"/>
          <w:sz w:val="20"/>
          <w:szCs w:val="20"/>
        </w:rPr>
        <w:t>Оперативно-разыскного</w:t>
      </w:r>
      <w:proofErr w:type="spellEnd"/>
      <w:r w:rsidRPr="00561228">
        <w:rPr>
          <w:rFonts w:ascii="Arial" w:hAnsi="Arial" w:cs="Arial"/>
          <w:sz w:val="20"/>
          <w:szCs w:val="20"/>
        </w:rPr>
        <w:t xml:space="preserve"> департамента.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Распоряжения, издаваемые первым заместителем директора ФСКН России, заместителем директора ФСКН России – руководителем </w:t>
      </w:r>
      <w:proofErr w:type="spellStart"/>
      <w:r w:rsidRPr="00561228">
        <w:rPr>
          <w:rFonts w:ascii="Arial" w:hAnsi="Arial" w:cs="Arial"/>
          <w:sz w:val="20"/>
          <w:szCs w:val="20"/>
        </w:rPr>
        <w:t>Оперативно-разыскного</w:t>
      </w:r>
      <w:proofErr w:type="spellEnd"/>
      <w:r w:rsidRPr="00561228">
        <w:rPr>
          <w:rFonts w:ascii="Arial" w:hAnsi="Arial" w:cs="Arial"/>
          <w:sz w:val="20"/>
          <w:szCs w:val="20"/>
        </w:rPr>
        <w:t xml:space="preserve"> департамента, не должны носить нормативный правовой характер.</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29. Указания ФСКН России издаются по отдельным вопросам деятельности органов </w:t>
      </w:r>
      <w:proofErr w:type="spellStart"/>
      <w:r w:rsidRPr="00561228">
        <w:rPr>
          <w:rFonts w:ascii="Arial" w:hAnsi="Arial" w:cs="Arial"/>
          <w:sz w:val="20"/>
          <w:szCs w:val="20"/>
        </w:rPr>
        <w:t>наркоконтроля</w:t>
      </w:r>
      <w:proofErr w:type="spellEnd"/>
      <w:r w:rsidRPr="00561228">
        <w:rPr>
          <w:rFonts w:ascii="Arial" w:hAnsi="Arial" w:cs="Arial"/>
          <w:sz w:val="20"/>
          <w:szCs w:val="20"/>
        </w:rPr>
        <w:t xml:space="preserve">. Указания носят рекомендательный характер и не должны содержать общеобязательных предписаний постоянного или временного характера, рассчитанных на многократное применение, а также положения о возложении </w:t>
      </w:r>
      <w:proofErr w:type="gramStart"/>
      <w:r w:rsidRPr="00561228">
        <w:rPr>
          <w:rFonts w:ascii="Arial" w:hAnsi="Arial" w:cs="Arial"/>
          <w:sz w:val="20"/>
          <w:szCs w:val="20"/>
        </w:rPr>
        <w:t>контроля за</w:t>
      </w:r>
      <w:proofErr w:type="gramEnd"/>
      <w:r w:rsidRPr="00561228">
        <w:rPr>
          <w:rFonts w:ascii="Arial" w:hAnsi="Arial" w:cs="Arial"/>
          <w:sz w:val="20"/>
          <w:szCs w:val="20"/>
        </w:rPr>
        <w:t xml:space="preserve"> исполнением указания.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30. Указания ФСКН России издаются директором ФСКН России, а также первым заместителем директора ФСКН России, статс-секретарем – заместителем директора ФСКН России, заместителем директора ФСКН России, заместителем директора ФСКН России – руководителем аппарата Государственного </w:t>
      </w:r>
      <w:proofErr w:type="spellStart"/>
      <w:r w:rsidRPr="00561228">
        <w:rPr>
          <w:rFonts w:ascii="Arial" w:hAnsi="Arial" w:cs="Arial"/>
          <w:sz w:val="20"/>
          <w:szCs w:val="20"/>
        </w:rPr>
        <w:t>антинаркотического</w:t>
      </w:r>
      <w:proofErr w:type="spellEnd"/>
      <w:r w:rsidRPr="00561228">
        <w:rPr>
          <w:rFonts w:ascii="Arial" w:hAnsi="Arial" w:cs="Arial"/>
          <w:sz w:val="20"/>
          <w:szCs w:val="20"/>
        </w:rPr>
        <w:t xml:space="preserve"> комитета, заместителем директора ФСКН России – руководителем </w:t>
      </w:r>
      <w:proofErr w:type="spellStart"/>
      <w:r w:rsidRPr="00561228">
        <w:rPr>
          <w:rFonts w:ascii="Arial" w:hAnsi="Arial" w:cs="Arial"/>
          <w:sz w:val="20"/>
          <w:szCs w:val="20"/>
        </w:rPr>
        <w:t>Оперативно-разыскного</w:t>
      </w:r>
      <w:proofErr w:type="spellEnd"/>
      <w:r w:rsidRPr="00561228">
        <w:rPr>
          <w:rFonts w:ascii="Arial" w:hAnsi="Arial" w:cs="Arial"/>
          <w:sz w:val="20"/>
          <w:szCs w:val="20"/>
        </w:rPr>
        <w:t xml:space="preserve"> департамента.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При этом статс-секретарь – заместитель директора ФСКН России, заместитель директора ФСКН России, заместитель директора ФСКН России – руководитель </w:t>
      </w:r>
      <w:proofErr w:type="spellStart"/>
      <w:r w:rsidRPr="00561228">
        <w:rPr>
          <w:rFonts w:ascii="Arial" w:hAnsi="Arial" w:cs="Arial"/>
          <w:sz w:val="20"/>
          <w:szCs w:val="20"/>
        </w:rPr>
        <w:t>Оперативно-разыскного</w:t>
      </w:r>
      <w:proofErr w:type="spellEnd"/>
      <w:r w:rsidRPr="00561228">
        <w:rPr>
          <w:rFonts w:ascii="Arial" w:hAnsi="Arial" w:cs="Arial"/>
          <w:sz w:val="20"/>
          <w:szCs w:val="20"/>
        </w:rPr>
        <w:t xml:space="preserve"> департамента, заместитель директора ФСКН России – руководитель аппарата Государственного </w:t>
      </w:r>
      <w:proofErr w:type="spellStart"/>
      <w:r w:rsidRPr="00561228">
        <w:rPr>
          <w:rFonts w:ascii="Arial" w:hAnsi="Arial" w:cs="Arial"/>
          <w:sz w:val="20"/>
          <w:szCs w:val="20"/>
        </w:rPr>
        <w:t>антинаркотического</w:t>
      </w:r>
      <w:proofErr w:type="spellEnd"/>
      <w:r w:rsidRPr="00561228">
        <w:rPr>
          <w:rFonts w:ascii="Arial" w:hAnsi="Arial" w:cs="Arial"/>
          <w:sz w:val="20"/>
          <w:szCs w:val="20"/>
        </w:rPr>
        <w:t xml:space="preserve"> комитета указания ФСКН России издают в отношении координируемых ими подразделений ФСКН России, а также территориальных органов по курируемым направлениям оперативно-служебной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31. Акты, содержащие предписания временного характера, а также правовые акты о создании комиссий или рабочих групп, за исключением случаев, предусмотренных нормативными правовыми актами Российской Федерации и ФСКН России, издаются в форме распоряжений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32. </w:t>
      </w:r>
      <w:proofErr w:type="gramStart"/>
      <w:r w:rsidRPr="00561228">
        <w:rPr>
          <w:rFonts w:ascii="Arial" w:hAnsi="Arial" w:cs="Arial"/>
          <w:sz w:val="20"/>
          <w:szCs w:val="20"/>
        </w:rPr>
        <w:t>Подготовка, согласование, подписание и при необходимости государственная регистрация приказов и распоряжений ФСКН России осуществляются в соответствии с постановлениями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от 15 июня 2009 г. N 477 "Об утверждении Правил делопроизводства в федеральных органах исполнительной власти" (Собрание</w:t>
      </w:r>
      <w:proofErr w:type="gramEnd"/>
      <w:r w:rsidRPr="00561228">
        <w:rPr>
          <w:rFonts w:ascii="Arial" w:hAnsi="Arial" w:cs="Arial"/>
          <w:sz w:val="20"/>
          <w:szCs w:val="20"/>
        </w:rPr>
        <w:t xml:space="preserve"> законодательства Российской Федерации, 2009, N 25, ст. 3060; </w:t>
      </w:r>
      <w:proofErr w:type="gramStart"/>
      <w:r w:rsidRPr="00561228">
        <w:rPr>
          <w:rFonts w:ascii="Arial" w:hAnsi="Arial" w:cs="Arial"/>
          <w:sz w:val="20"/>
          <w:szCs w:val="20"/>
        </w:rPr>
        <w:t xml:space="preserve">2011, N 37, ст. 5263), приказом Минюста России от 4 мая 2007 г. N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w:t>
      </w:r>
      <w:r w:rsidRPr="00561228">
        <w:rPr>
          <w:rFonts w:ascii="Arial" w:hAnsi="Arial" w:cs="Arial"/>
          <w:sz w:val="20"/>
          <w:szCs w:val="20"/>
        </w:rPr>
        <w:lastRenderedPageBreak/>
        <w:t>(зарегистрирован в Минюсте России 14 мая 2007 г., регистрационный N 9449) с изменениями, внесенными приказом Минюста России от 26 мая 2009 г. N 155 "О внесении изменений</w:t>
      </w:r>
      <w:proofErr w:type="gramEnd"/>
      <w:r w:rsidRPr="00561228">
        <w:rPr>
          <w:rFonts w:ascii="Arial" w:hAnsi="Arial" w:cs="Arial"/>
          <w:sz w:val="20"/>
          <w:szCs w:val="20"/>
        </w:rPr>
        <w:t xml:space="preserve"> в приказ Министерства юстиции Российской Федерации от 4 мая 2007 г. N 88" (зарегистрирован в Минюсте России 28 мая 2009 г., регистрационный N 14021).</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33. Нормативные правовые акты, направленные на установление, изменение или отмену правовых норм, издаются только в форме приказов (распоряжений)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34. Инструкции, положения, регламенты, правила, наставления, штаты, перечни, нормы </w:t>
      </w:r>
      <w:proofErr w:type="spellStart"/>
      <w:r w:rsidRPr="00561228">
        <w:rPr>
          <w:rFonts w:ascii="Arial" w:hAnsi="Arial" w:cs="Arial"/>
          <w:sz w:val="20"/>
          <w:szCs w:val="20"/>
        </w:rPr>
        <w:t>положенности</w:t>
      </w:r>
      <w:proofErr w:type="spellEnd"/>
      <w:r w:rsidRPr="00561228">
        <w:rPr>
          <w:rFonts w:ascii="Arial" w:hAnsi="Arial" w:cs="Arial"/>
          <w:sz w:val="20"/>
          <w:szCs w:val="20"/>
        </w:rPr>
        <w:t xml:space="preserve"> и формы отчетности утверждаются приказами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35. Приказы (распоряжения) ФСКН России могут быть изданы в установленном порядке совместно с другими государственными органами, а также по согласованию с ними.</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IV. ПОРЯДОК ИСПОЛНЕНИЯ ПОРУЧЕНИЙ В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36. Исполнение поручений в ФСКН России организуется первым заместителем директора ФСКН России, статс-секретарем – заместителем директора ФСКН России, заместителем директора ФСКН России, заместителем директора ФСКН России – руководителем аппарата Государственного </w:t>
      </w:r>
      <w:proofErr w:type="spellStart"/>
      <w:r w:rsidRPr="00561228">
        <w:rPr>
          <w:rFonts w:ascii="Arial" w:hAnsi="Arial" w:cs="Arial"/>
          <w:sz w:val="20"/>
          <w:szCs w:val="20"/>
        </w:rPr>
        <w:t>антинаркотического</w:t>
      </w:r>
      <w:proofErr w:type="spellEnd"/>
      <w:r w:rsidRPr="00561228">
        <w:rPr>
          <w:rFonts w:ascii="Arial" w:hAnsi="Arial" w:cs="Arial"/>
          <w:sz w:val="20"/>
          <w:szCs w:val="20"/>
        </w:rPr>
        <w:t xml:space="preserve"> комитета, заместителем директора ФСКН России – руководителем </w:t>
      </w:r>
      <w:proofErr w:type="spellStart"/>
      <w:r w:rsidRPr="00561228">
        <w:rPr>
          <w:rFonts w:ascii="Arial" w:hAnsi="Arial" w:cs="Arial"/>
          <w:sz w:val="20"/>
          <w:szCs w:val="20"/>
        </w:rPr>
        <w:t>Оперативно-разыскного</w:t>
      </w:r>
      <w:proofErr w:type="spellEnd"/>
      <w:r w:rsidRPr="00561228">
        <w:rPr>
          <w:rFonts w:ascii="Arial" w:hAnsi="Arial" w:cs="Arial"/>
          <w:sz w:val="20"/>
          <w:szCs w:val="20"/>
        </w:rPr>
        <w:t xml:space="preserve"> департамента и руководителями подразделений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37. Должностное лицо, указанное в поручении первым или обозначенное словами "созыв" или "ответственный", является головным исполнителем поручения и несет ответственность за его исполнение и организацию работы.</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38. Головной исполнитель организует исполнение поручения, а также подготовку и согласование материалов, представляемых в связи с исполнением этого поручения.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39. Соисполнители поручения подготавливают и в течение первой половины срока, отведенного на исполнение поручения, представляют головному исполнителю предложения, подписанные руководителем (заместителем руководителя) соответствующего подразделения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директора ФСКН России (заместителя директора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40. </w:t>
      </w:r>
      <w:proofErr w:type="gramStart"/>
      <w:r w:rsidRPr="00561228">
        <w:rPr>
          <w:rFonts w:ascii="Arial" w:hAnsi="Arial" w:cs="Arial"/>
          <w:sz w:val="20"/>
          <w:szCs w:val="20"/>
        </w:rPr>
        <w:t>В случае если поручение директора ФСКН России (заместителя директора ФСКН России) не исполнено в установленный срок, головной исполнитель в течение 2 дней после истечения срока, установленного для исполнения поручения, представляет директору ФСКН России (заместителю директора ФСКН России)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w:t>
      </w:r>
      <w:proofErr w:type="gramEnd"/>
      <w:r w:rsidRPr="00561228">
        <w:rPr>
          <w:rFonts w:ascii="Arial" w:hAnsi="Arial" w:cs="Arial"/>
          <w:sz w:val="20"/>
          <w:szCs w:val="20"/>
        </w:rPr>
        <w:t xml:space="preserve">, предлагаемых или принятых в отношении виновных в неисполнении поручения сотрудников, федеральных государственных гражданских служащих и работников органов </w:t>
      </w:r>
      <w:proofErr w:type="spellStart"/>
      <w:r w:rsidRPr="00561228">
        <w:rPr>
          <w:rFonts w:ascii="Arial" w:hAnsi="Arial" w:cs="Arial"/>
          <w:sz w:val="20"/>
          <w:szCs w:val="20"/>
        </w:rPr>
        <w:t>наркоконтроля</w:t>
      </w:r>
      <w:proofErr w:type="spellEnd"/>
      <w:r w:rsidRPr="00561228">
        <w:rPr>
          <w:rFonts w:ascii="Arial" w:hAnsi="Arial" w:cs="Arial"/>
          <w:sz w:val="20"/>
          <w:szCs w:val="20"/>
        </w:rPr>
        <w:t>.</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41. </w:t>
      </w:r>
      <w:proofErr w:type="gramStart"/>
      <w:r w:rsidRPr="00561228">
        <w:rPr>
          <w:rFonts w:ascii="Arial" w:hAnsi="Arial" w:cs="Arial"/>
          <w:sz w:val="20"/>
          <w:szCs w:val="20"/>
        </w:rPr>
        <w:t xml:space="preserve">Поручения руководства ФСКН России во исполнение указов, распоряжений, поручений и указаний Президента Российской Федерации, постановлений, распоряжений и поручений Правительства Российской Федерации, а также по обращениям и запросам депутатов Государственной Думы Федерального Собрания Российской Федерации и членов Совета Федерации Федерального Собрания Российской Федерации (далее – Государственная Дума, Совет Федерации, Федеральное Собрание) подлежат обязательной постановке на контроль </w:t>
      </w:r>
      <w:r w:rsidRPr="00561228">
        <w:rPr>
          <w:rFonts w:ascii="Arial" w:hAnsi="Arial" w:cs="Arial"/>
          <w:sz w:val="20"/>
          <w:szCs w:val="20"/>
        </w:rPr>
        <w:lastRenderedPageBreak/>
        <w:t>Управлением делами Организационно-административного департамента ФСКН России</w:t>
      </w:r>
      <w:proofErr w:type="gramEnd"/>
      <w:r w:rsidRPr="00561228">
        <w:rPr>
          <w:rFonts w:ascii="Arial" w:hAnsi="Arial" w:cs="Arial"/>
          <w:sz w:val="20"/>
          <w:szCs w:val="20"/>
        </w:rPr>
        <w:t xml:space="preserve"> в установленном порядке.</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42. </w:t>
      </w:r>
      <w:proofErr w:type="gramStart"/>
      <w:r w:rsidRPr="00561228">
        <w:rPr>
          <w:rFonts w:ascii="Arial" w:hAnsi="Arial" w:cs="Arial"/>
          <w:sz w:val="20"/>
          <w:szCs w:val="20"/>
        </w:rPr>
        <w:t>Контроль за</w:t>
      </w:r>
      <w:proofErr w:type="gramEnd"/>
      <w:r w:rsidRPr="00561228">
        <w:rPr>
          <w:rFonts w:ascii="Arial" w:hAnsi="Arial" w:cs="Arial"/>
          <w:sz w:val="20"/>
          <w:szCs w:val="20"/>
        </w:rPr>
        <w:t xml:space="preserve"> исполнением поручений в ФСКН России осуществляется в целях обеспечения их реализации исполнителями в установленные сроки.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43. Поручения, взятые на контроль, должны быть доведены до непосредственных исполнителей в течение суток со дня их регистрации, а срочные и оперативные – незамедлительно.</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44. Поступившие в соответствующие подразделения ФСКН России поручения и иные документы рассматриваются их руководителями в следующем порядке:</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поручения и документы, поступившие до 18 часов текущего рабочего дня, рассматриваются по мере их поступления;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поручения и документы, поступившие после 18 часов текущего рабочего дня, рассматриваются до 10 часов следующего рабочего дня;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поручения, содержащие указание "срочно", и оперативные поручения рассматриваются руководителями подразделений ФСКН России в течение часа с момента их получения.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В случае если по объективным причинам исполнение поручения в установленный срок невозможно (кроме срочных и оперативных), руководители подразделений ФСКН России по согласованию с заместителем директора ФСКН России (в соответствии с распределением обязанностей) представляют в течение 10 дней с даты подписания поручения директору ФСКН России предложение о продлении срока с указанием причин продления и планируемой даты исполнения для последующего направления в</w:t>
      </w:r>
      <w:proofErr w:type="gramEnd"/>
      <w:r w:rsidRPr="00561228">
        <w:rPr>
          <w:rFonts w:ascii="Arial" w:hAnsi="Arial" w:cs="Arial"/>
          <w:sz w:val="20"/>
          <w:szCs w:val="20"/>
        </w:rPr>
        <w:t xml:space="preserve"> Правительство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В исключительных случаях предложение о продлении срока исполнения поручения по истечении 10-дневного срока </w:t>
      </w:r>
      <w:proofErr w:type="gramStart"/>
      <w:r w:rsidRPr="00561228">
        <w:rPr>
          <w:rFonts w:ascii="Arial" w:hAnsi="Arial" w:cs="Arial"/>
          <w:sz w:val="20"/>
          <w:szCs w:val="20"/>
        </w:rPr>
        <w:t>с даты подписания</w:t>
      </w:r>
      <w:proofErr w:type="gramEnd"/>
      <w:r w:rsidRPr="00561228">
        <w:rPr>
          <w:rFonts w:ascii="Arial" w:hAnsi="Arial" w:cs="Arial"/>
          <w:sz w:val="20"/>
          <w:szCs w:val="20"/>
        </w:rPr>
        <w:t xml:space="preserve"> поручения представляется директору ФСКН России одновременно с докладной запиской, завизированной заместителем директора ФСКН России (в соответствии с распределением обязанностей), с указанием причин продления и действий головного исполнителя по обеспечению исполнения поручения.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45. Исполнение поручений и указаний Президента Российской Федерации осуществляется в соответствии с Указом Президента Российской Федерации от 28 марта 2011 г. N 352 "О мерах по совершенствованию организации исполнения поручений и указаний Президента Российской Федерации" (Собрание законодательства Российской Федерации, 2011, N 14, ст. 1880).</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Исполнение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 указах</w:t>
      </w:r>
      <w:proofErr w:type="gramEnd"/>
      <w:r w:rsidRPr="00561228">
        <w:rPr>
          <w:rFonts w:ascii="Arial" w:hAnsi="Arial" w:cs="Arial"/>
          <w:sz w:val="20"/>
          <w:szCs w:val="20"/>
        </w:rPr>
        <w:t xml:space="preserve"> </w:t>
      </w:r>
      <w:proofErr w:type="gramStart"/>
      <w:r w:rsidRPr="00561228">
        <w:rPr>
          <w:rFonts w:ascii="Arial" w:hAnsi="Arial" w:cs="Arial"/>
          <w:sz w:val="20"/>
          <w:szCs w:val="20"/>
        </w:rPr>
        <w:t>или распоряжениях Президента Российской Федерации, а также во исполнение поручений или указаний Президента Российской Федерации Правительству Российской осуществляется в соответствии с постановлениями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от 19 января 2005 г. N 30 "О Типовом регламенте взаимодействия федеральных органов исполнительной власти".</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lastRenderedPageBreak/>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Если срок исполнения в поручении не указан, оно подлежит исполнению в срок до 1 месяца </w:t>
      </w:r>
      <w:proofErr w:type="gramStart"/>
      <w:r w:rsidRPr="00561228">
        <w:rPr>
          <w:rFonts w:ascii="Arial" w:hAnsi="Arial" w:cs="Arial"/>
          <w:sz w:val="20"/>
          <w:szCs w:val="20"/>
        </w:rPr>
        <w:t>с даты</w:t>
      </w:r>
      <w:proofErr w:type="gramEnd"/>
      <w:r w:rsidRPr="00561228">
        <w:rPr>
          <w:rFonts w:ascii="Arial" w:hAnsi="Arial" w:cs="Arial"/>
          <w:sz w:val="20"/>
          <w:szCs w:val="20"/>
        </w:rPr>
        <w:t xml:space="preserve">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w:t>
      </w:r>
      <w:proofErr w:type="gramEnd"/>
      <w:r w:rsidRPr="00561228">
        <w:rPr>
          <w:rFonts w:ascii="Arial" w:hAnsi="Arial" w:cs="Arial"/>
          <w:sz w:val="20"/>
          <w:szCs w:val="20"/>
        </w:rPr>
        <w:t xml:space="preserve"> </w:t>
      </w:r>
      <w:proofErr w:type="gramStart"/>
      <w:r w:rsidRPr="00561228">
        <w:rPr>
          <w:rFonts w:ascii="Arial" w:hAnsi="Arial" w:cs="Arial"/>
          <w:sz w:val="20"/>
          <w:szCs w:val="20"/>
        </w:rPr>
        <w:t>указах</w:t>
      </w:r>
      <w:proofErr w:type="gramEnd"/>
      <w:r w:rsidRPr="00561228">
        <w:rPr>
          <w:rFonts w:ascii="Arial" w:hAnsi="Arial" w:cs="Arial"/>
          <w:sz w:val="20"/>
          <w:szCs w:val="20"/>
        </w:rPr>
        <w:t xml:space="preserve"> или распоряжениях Президента Российской Федерации, а также во исполнение поручений или указаний Президента Российской Федерации Правительству Российской Федерации, не продлевается.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При наличии обстоятельств, препятствующих исполнению в первоначальный срок поручений, указанных в абзаце шестом настоящего пункта, головной исполнитель не </w:t>
      </w:r>
      <w:proofErr w:type="gramStart"/>
      <w:r w:rsidRPr="00561228">
        <w:rPr>
          <w:rFonts w:ascii="Arial" w:hAnsi="Arial" w:cs="Arial"/>
          <w:sz w:val="20"/>
          <w:szCs w:val="20"/>
        </w:rPr>
        <w:t>позднее</w:t>
      </w:r>
      <w:proofErr w:type="gramEnd"/>
      <w:r w:rsidRPr="00561228">
        <w:rPr>
          <w:rFonts w:ascii="Arial" w:hAnsi="Arial" w:cs="Arial"/>
          <w:sz w:val="20"/>
          <w:szCs w:val="20"/>
        </w:rPr>
        <w:t xml:space="preserve"> чем за 5 дней до истечения половины срока представляет в Правительство Российской Федерации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Российской Федерации не позднее 30 дней со дня подписания поручения.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Срок исполнения срочных поручений не продлевается и не корректируется.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46. Для исполнения поручений (за исключением срочных), требующих документального оформления, исполнитель обязан представить руководству ФСКН России на подпись проект ответа за 3 дня до истечения установленного срока исполнения.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47. Порядок организации и осуществления </w:t>
      </w:r>
      <w:proofErr w:type="gramStart"/>
      <w:r w:rsidRPr="00561228">
        <w:rPr>
          <w:rFonts w:ascii="Arial" w:hAnsi="Arial" w:cs="Arial"/>
          <w:sz w:val="20"/>
          <w:szCs w:val="20"/>
        </w:rPr>
        <w:t>контроля за</w:t>
      </w:r>
      <w:proofErr w:type="gramEnd"/>
      <w:r w:rsidRPr="00561228">
        <w:rPr>
          <w:rFonts w:ascii="Arial" w:hAnsi="Arial" w:cs="Arial"/>
          <w:sz w:val="20"/>
          <w:szCs w:val="20"/>
        </w:rPr>
        <w:t xml:space="preserve"> исполнением поручений в ФСКН России определяется нормативным правовым актом ФСКН России.</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V. ПОРЯДОК ПОДГОТОВКИ ПРОЕКТОВ АКТОВ, ВНОСИМЫХ В ПРАВИТЕЛЬСТВО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48. ФСКН России разрабатывает проекты актов Президента Российской Федерации и Правительства Российской Федерации в установленной сфере деятельности (далее – проекты актов). Проекты актов разрабатываются ФСКН России во исполнение поручений и указаний Президента Российской Федерации, поручений Правительства Российской Федерации либо по собственной инициативе.</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49. </w:t>
      </w:r>
      <w:proofErr w:type="gramStart"/>
      <w:r w:rsidRPr="00561228">
        <w:rPr>
          <w:rFonts w:ascii="Arial" w:hAnsi="Arial" w:cs="Arial"/>
          <w:sz w:val="20"/>
          <w:szCs w:val="20"/>
        </w:rPr>
        <w:t xml:space="preserve">Организация и порядок подготовки проектов актов, вносимых в Правительство Российской Федерации, осуществляются в соответствии с требованиями Регламента Правительства Российской Федерации, утвержденного постановлением Правительства Российской Федерации от 1 июня 2004 г. N 260 (далее – Регламент Правительства Российской Федерации),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Типового </w:t>
      </w:r>
      <w:r w:rsidRPr="00561228">
        <w:rPr>
          <w:rFonts w:ascii="Arial" w:hAnsi="Arial" w:cs="Arial"/>
          <w:sz w:val="20"/>
          <w:szCs w:val="20"/>
        </w:rPr>
        <w:lastRenderedPageBreak/>
        <w:t>регламента внутренней организации</w:t>
      </w:r>
      <w:proofErr w:type="gramEnd"/>
      <w:r w:rsidRPr="00561228">
        <w:rPr>
          <w:rFonts w:ascii="Arial" w:hAnsi="Arial" w:cs="Arial"/>
          <w:sz w:val="20"/>
          <w:szCs w:val="20"/>
        </w:rPr>
        <w:t xml:space="preserve"> </w:t>
      </w:r>
      <w:proofErr w:type="gramStart"/>
      <w:r w:rsidRPr="00561228">
        <w:rPr>
          <w:rFonts w:ascii="Arial" w:hAnsi="Arial" w:cs="Arial"/>
          <w:sz w:val="20"/>
          <w:szCs w:val="20"/>
        </w:rPr>
        <w:t xml:space="preserve">федеральных органов исполнительной власти, утвержденного постановлением Правительства Российской Федерации от 28 июля 2005 г. N 452 (далее – Типовой регламент внутренней организации федеральных органов исполнительной власти), постановлений Правительства Российской Федерации от 26 февраля 2010 г. N 96 "Об </w:t>
      </w:r>
      <w:proofErr w:type="spellStart"/>
      <w:r w:rsidRPr="00561228">
        <w:rPr>
          <w:rFonts w:ascii="Arial" w:hAnsi="Arial" w:cs="Arial"/>
          <w:sz w:val="20"/>
          <w:szCs w:val="20"/>
        </w:rPr>
        <w:t>антикоррупционной</w:t>
      </w:r>
      <w:proofErr w:type="spellEnd"/>
      <w:r w:rsidRPr="00561228">
        <w:rPr>
          <w:rFonts w:ascii="Arial" w:hAnsi="Arial" w:cs="Arial"/>
          <w:sz w:val="20"/>
          <w:szCs w:val="20"/>
        </w:rPr>
        <w:t xml:space="preserve"> экспертизе нормативных правовых актов и проектов нормативных правовых актов" (Собрание законодательства Российской Федерации, 2010, N 10, ст. 1084;</w:t>
      </w:r>
      <w:proofErr w:type="gramEnd"/>
      <w:r w:rsidRPr="00561228">
        <w:rPr>
          <w:rFonts w:ascii="Arial" w:hAnsi="Arial" w:cs="Arial"/>
          <w:sz w:val="20"/>
          <w:szCs w:val="20"/>
        </w:rPr>
        <w:t xml:space="preserve"> </w:t>
      </w:r>
      <w:proofErr w:type="gramStart"/>
      <w:r w:rsidRPr="00561228">
        <w:rPr>
          <w:rFonts w:ascii="Arial" w:hAnsi="Arial" w:cs="Arial"/>
          <w:sz w:val="20"/>
          <w:szCs w:val="20"/>
        </w:rPr>
        <w:t>2012, N 52, ст. 7507; 2013, N 13, ст. 1575; N 48, ст. 6278),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w:t>
      </w:r>
      <w:proofErr w:type="gramEnd"/>
      <w:r w:rsidRPr="00561228">
        <w:rPr>
          <w:rFonts w:ascii="Arial" w:hAnsi="Arial" w:cs="Arial"/>
          <w:sz w:val="20"/>
          <w:szCs w:val="20"/>
        </w:rPr>
        <w:t xml:space="preserve"> </w:t>
      </w:r>
      <w:proofErr w:type="gramStart"/>
      <w:r w:rsidRPr="00561228">
        <w:rPr>
          <w:rFonts w:ascii="Arial" w:hAnsi="Arial" w:cs="Arial"/>
          <w:sz w:val="20"/>
          <w:szCs w:val="20"/>
        </w:rPr>
        <w:t>ст. 7507), от 1 сентября 2012 г.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(Собрание законодательства Российской Федерации, 2012, N 37, ст. 4997;</w:t>
      </w:r>
      <w:proofErr w:type="gramEnd"/>
      <w:r w:rsidRPr="00561228">
        <w:rPr>
          <w:rFonts w:ascii="Arial" w:hAnsi="Arial" w:cs="Arial"/>
          <w:sz w:val="20"/>
          <w:szCs w:val="20"/>
        </w:rPr>
        <w:t xml:space="preserve"> N 52, ст. 7507; </w:t>
      </w:r>
      <w:proofErr w:type="gramStart"/>
      <w:r w:rsidRPr="00561228">
        <w:rPr>
          <w:rFonts w:ascii="Arial" w:hAnsi="Arial" w:cs="Arial"/>
          <w:sz w:val="20"/>
          <w:szCs w:val="20"/>
        </w:rPr>
        <w:t>2013, N 26, ст. 3332),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w:t>
      </w:r>
      <w:proofErr w:type="gramEnd"/>
      <w:r w:rsidRPr="00561228">
        <w:rPr>
          <w:rFonts w:ascii="Arial" w:hAnsi="Arial" w:cs="Arial"/>
          <w:sz w:val="20"/>
          <w:szCs w:val="20"/>
        </w:rPr>
        <w:t xml:space="preserve"> иными нормативными правовыми актами Российской Федерации 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50. </w:t>
      </w:r>
      <w:proofErr w:type="gramStart"/>
      <w:r w:rsidRPr="00561228">
        <w:rPr>
          <w:rFonts w:ascii="Arial" w:hAnsi="Arial" w:cs="Arial"/>
          <w:sz w:val="20"/>
          <w:szCs w:val="20"/>
        </w:rPr>
        <w:t>Проекты актов вносятся в Правительство Российской Федерации с пояснительной запиской, содержащей прогнозы социально-экономических, финансовых и иных последствий реализации предлагаемых решений, а также сведения о государственной программе Российской Федерации, для реализации которой принимаются эти решения либо к сфере реализации которой они относятся, или сведения об отсутствии влияния предлагаемых решений на достижение целей государственных программ Российской Федерации.</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51. В случае если подготавливаемый проект акта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Если проекты актов содержат поручения, в них должен быть указан срок их исполнения.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52. Подготовка проектов актов, вносимых в Правительство Российской Федерации, поручается руководством ФСКН России одному или нескольким подразделениям ФСКН России в соответствии с их компетенцией.</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53. Подразделение ФСКН России – головной исполнитель по подготовке проекта акта определяет порядок подготовки и согласования материалов, направляемых в Правительство Российской Федерации, организует работу и несет ответственность за качественную и своевременную подготовку, а также внесение в Правительство Российской Федерации проекта акта.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54. В целях организации подготовки проекта акта подразделение ФСКН России – головной исполнитель вправе в установленном порядке образовывать рабочие группы в составе представителей подразделений ФСКН России – соисполнителей поручения, а также представителей других заинтересованных подразделений ФСКН России или проводить совещания с указанными представителями.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55. Подразделения ФСКН России – соисполнители представляют предложения по исполнению поручения подразделению ФСКН России – головному исполнителю в течение первой половины срока исполнения поручения.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lastRenderedPageBreak/>
        <w:t>56. До направления проекта акта на согласование в федеральные органы исполнительной власти и организации проект акта согласовывается с заинтересованными подразделениями ФСКН России, после чего направляется в Международно-правовой департамент ФСКН России для проведения правовой экспертизы.</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57. Согласование проектов актов, вносимых в Правительство Российской Федерации, с заинтересованными федеральными органами исполнительной власти и организациями осуществляет подразделение ФСКН России – головной исполнитель.</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58. Проекты актов до их внесения в Правительство Российской Федерации подлежат обязательному согласованию с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(не более чем с руководителями 3 органов), к сфере деятельности которых в основном относятся вопросы, содержащиеся в указанных проектах.</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Состав таких органов определяется директором ФСКН России (или лицом, исполняющим его обязанности), вносящим проект, или заместителями Председателя Правительства Российской Федерации в соответствии с требованиями, установленными абзацем первым пункта 57 Регламента Правительства Российской Федерации. В указанный состав не включаются федеральные органы исполнительной власти, которые представляют заключения, предусмотренные пунктами 60 – 60(2) Регламента Правительства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При необходимости по решению директора ФСКН России (или лица, исполняющего его обязанности), вносящего проект акта, а также Председателя Правительства Российской Федерации или заместителей Председателя Правительства Российской Федерации проекты актов до их внесения в Правительство Российской Федерации могут направляться в иные заинтересованные федеральные органы исполнительной власти и организации, с руководителями (их заместителями) которых не требуется обязательное согласование проекта акта.</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59. При наличии разногласий по проекту акта, в том числе выявленных по результатам проведения оценки регулирующего воздействия, подразделение ФСКН России – головной исполнитель в установленном порядке должен обеспечить обсуждение проекта акта с руководителями согласующих органов или по указанию руководителей их заместителями с целью поиска взаимоприемлемого решения. Проект акта может быть внесен в Правительство Российской Федерации с разногласиями только вместе с протоколом согласительного совещания и подлинниками замечаний, подписанными соответствующими руководителями или по указанию руководителей их заместителями, имеющими разногласия. В случае если протоколы созданы в виде электронных документов, они подписываются соответствующими руководителями или по указанию руководителей их заместителями, имеющими разногласия, с использованием усиленной квалифицированной электронной подписи и направляются в ФСКН России, вносящий проект акта, с соблюдением требований, установленных пунктом 7(1) Регламента Правительства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60. </w:t>
      </w:r>
      <w:proofErr w:type="gramStart"/>
      <w:r w:rsidRPr="00561228">
        <w:rPr>
          <w:rFonts w:ascii="Arial" w:hAnsi="Arial" w:cs="Arial"/>
          <w:sz w:val="20"/>
          <w:szCs w:val="20"/>
        </w:rPr>
        <w:t xml:space="preserve">Проекты актов Президента Российской Федерации нормативного характера и Правительства Российской Федерации, имеющих нормативный характер, после их согласования в соответствии с пунктами 58-59 настоящего Регламента и при условии их размещения в сети Интернет в целях обеспечения возможности проведения независимой </w:t>
      </w:r>
      <w:proofErr w:type="spellStart"/>
      <w:r w:rsidRPr="00561228">
        <w:rPr>
          <w:rFonts w:ascii="Arial" w:hAnsi="Arial" w:cs="Arial"/>
          <w:sz w:val="20"/>
          <w:szCs w:val="20"/>
        </w:rPr>
        <w:t>антикоррупционной</w:t>
      </w:r>
      <w:proofErr w:type="spellEnd"/>
      <w:r w:rsidRPr="00561228">
        <w:rPr>
          <w:rFonts w:ascii="Arial" w:hAnsi="Arial" w:cs="Arial"/>
          <w:sz w:val="20"/>
          <w:szCs w:val="20"/>
        </w:rPr>
        <w:t xml:space="preserve"> экспертизы в установленном порядке до внесения в Правительство Российской Федерации с сопроводительным письмом за подписью директора ФСКН России или первого заместителя</w:t>
      </w:r>
      <w:proofErr w:type="gramEnd"/>
      <w:r w:rsidRPr="00561228">
        <w:rPr>
          <w:rFonts w:ascii="Arial" w:hAnsi="Arial" w:cs="Arial"/>
          <w:sz w:val="20"/>
          <w:szCs w:val="20"/>
        </w:rPr>
        <w:t xml:space="preserve"> </w:t>
      </w:r>
      <w:proofErr w:type="gramStart"/>
      <w:r w:rsidRPr="00561228">
        <w:rPr>
          <w:rFonts w:ascii="Arial" w:hAnsi="Arial" w:cs="Arial"/>
          <w:sz w:val="20"/>
          <w:szCs w:val="20"/>
        </w:rPr>
        <w:t xml:space="preserve">директора ФСКН России направляются головным исполнителем с приложением заключений по результатам независимой </w:t>
      </w:r>
      <w:proofErr w:type="spellStart"/>
      <w:r w:rsidRPr="00561228">
        <w:rPr>
          <w:rFonts w:ascii="Arial" w:hAnsi="Arial" w:cs="Arial"/>
          <w:sz w:val="20"/>
          <w:szCs w:val="20"/>
        </w:rPr>
        <w:t>антикоррупционной</w:t>
      </w:r>
      <w:proofErr w:type="spellEnd"/>
      <w:r w:rsidRPr="00561228">
        <w:rPr>
          <w:rFonts w:ascii="Arial" w:hAnsi="Arial" w:cs="Arial"/>
          <w:sz w:val="20"/>
          <w:szCs w:val="20"/>
        </w:rPr>
        <w:t xml:space="preserve"> экспертизы (при их наличии), протоколов согласительных совещаний (при их наличии) и замечаний на правовую экспертизу и </w:t>
      </w:r>
      <w:proofErr w:type="spellStart"/>
      <w:r w:rsidRPr="00561228">
        <w:rPr>
          <w:rFonts w:ascii="Arial" w:hAnsi="Arial" w:cs="Arial"/>
          <w:sz w:val="20"/>
          <w:szCs w:val="20"/>
        </w:rPr>
        <w:t>антикоррупционную</w:t>
      </w:r>
      <w:proofErr w:type="spellEnd"/>
      <w:r w:rsidRPr="00561228">
        <w:rPr>
          <w:rFonts w:ascii="Arial" w:hAnsi="Arial" w:cs="Arial"/>
          <w:sz w:val="20"/>
          <w:szCs w:val="20"/>
        </w:rPr>
        <w:t xml:space="preserve"> экспертизу на заключение в Министерство юстиции Российской Федерации на правовую экспертизу и </w:t>
      </w:r>
      <w:proofErr w:type="spellStart"/>
      <w:r w:rsidRPr="00561228">
        <w:rPr>
          <w:rFonts w:ascii="Arial" w:hAnsi="Arial" w:cs="Arial"/>
          <w:sz w:val="20"/>
          <w:szCs w:val="20"/>
        </w:rPr>
        <w:t>антикоррупционную</w:t>
      </w:r>
      <w:proofErr w:type="spellEnd"/>
      <w:r w:rsidRPr="00561228">
        <w:rPr>
          <w:rFonts w:ascii="Arial" w:hAnsi="Arial" w:cs="Arial"/>
          <w:sz w:val="20"/>
          <w:szCs w:val="20"/>
        </w:rPr>
        <w:t xml:space="preserve"> экспертизу для оценки проекта акта на предмет его соответствия актам более высокой </w:t>
      </w:r>
      <w:r w:rsidRPr="00561228">
        <w:rPr>
          <w:rFonts w:ascii="Arial" w:hAnsi="Arial" w:cs="Arial"/>
          <w:sz w:val="20"/>
          <w:szCs w:val="20"/>
        </w:rPr>
        <w:lastRenderedPageBreak/>
        <w:t>юридической силы, отсутствия внутренних противоречий</w:t>
      </w:r>
      <w:proofErr w:type="gramEnd"/>
      <w:r w:rsidRPr="00561228">
        <w:rPr>
          <w:rFonts w:ascii="Arial" w:hAnsi="Arial" w:cs="Arial"/>
          <w:sz w:val="20"/>
          <w:szCs w:val="20"/>
        </w:rPr>
        <w:t xml:space="preserve"> и пробелов в правовом регулировании соответствующих отношений и соблюдения правил юридической техники, а также наличия либо отсутствия в нем </w:t>
      </w:r>
      <w:proofErr w:type="spellStart"/>
      <w:r w:rsidRPr="00561228">
        <w:rPr>
          <w:rFonts w:ascii="Arial" w:hAnsi="Arial" w:cs="Arial"/>
          <w:sz w:val="20"/>
          <w:szCs w:val="20"/>
        </w:rPr>
        <w:t>коррупциогенных</w:t>
      </w:r>
      <w:proofErr w:type="spellEnd"/>
      <w:r w:rsidRPr="00561228">
        <w:rPr>
          <w:rFonts w:ascii="Arial" w:hAnsi="Arial" w:cs="Arial"/>
          <w:sz w:val="20"/>
          <w:szCs w:val="20"/>
        </w:rPr>
        <w:t xml:space="preserve"> факторов.</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Проекты актов, оказывающих влияние на доходы или расходы соответствующего бюджета бюджетной системы Российской Федерации, подразделением ФСКН России – головным исполнителем направляются с сопроводительным письмом за подписью директора ФСКН России (заместителя директора ФСКН России) с приложением протоколов согласительных совещаний (при их наличии), замечаний, а также финансово-экономического обоснования решений, предлагаемых к принятию проектом акта, составленным в соответствии с пунктами 53(1) и 53</w:t>
      </w:r>
      <w:proofErr w:type="gramEnd"/>
      <w:r w:rsidRPr="00561228">
        <w:rPr>
          <w:rFonts w:ascii="Arial" w:hAnsi="Arial" w:cs="Arial"/>
          <w:sz w:val="20"/>
          <w:szCs w:val="20"/>
        </w:rPr>
        <w:t>(2) Регламента Правительства Российской Федерации на заключение в Министерство финансов Российской Федерации для оценки финансовых последствий принятия соответствующих решений для соответствующего бюджета бюджетной системы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Проекты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развития страны, подразделением ФСКН России – головным исполнителем с сопроводительным письмом за подписью директора ФСКН России (заместителя директора ФСКН России) направляются с приложением протоколов согласительных совещаний (при их наличии) и замечаний на заключение в Министерство экономического развития Российской Федерации для оценки влияния</w:t>
      </w:r>
      <w:proofErr w:type="gramEnd"/>
      <w:r w:rsidRPr="00561228">
        <w:rPr>
          <w:rFonts w:ascii="Arial" w:hAnsi="Arial" w:cs="Arial"/>
          <w:sz w:val="20"/>
          <w:szCs w:val="20"/>
        </w:rPr>
        <w:t xml:space="preserve"> соответствующих решений на макроэкономические показатели и их последствий для субъектов предпринимательской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При направлении проектов актов в указанные федеральные органы исполнительной власти следует принимать во внимание, что согласно требованиям пункта 60 Регламента Правительства Российской Федерации заключения подписываются соответствующими федеральными министрами или их заместителями и представляются в 7-дневный срок </w:t>
      </w:r>
      <w:proofErr w:type="gramStart"/>
      <w:r w:rsidRPr="00561228">
        <w:rPr>
          <w:rFonts w:ascii="Arial" w:hAnsi="Arial" w:cs="Arial"/>
          <w:sz w:val="20"/>
          <w:szCs w:val="20"/>
        </w:rPr>
        <w:t>с даты поступления</w:t>
      </w:r>
      <w:proofErr w:type="gramEnd"/>
      <w:r w:rsidRPr="00561228">
        <w:rPr>
          <w:rFonts w:ascii="Arial" w:hAnsi="Arial" w:cs="Arial"/>
          <w:sz w:val="20"/>
          <w:szCs w:val="20"/>
        </w:rPr>
        <w:t xml:space="preserve"> проектов актов. В случае если заключения созданы в виде электронных документов, они подписываются соответствующими федеральными министрами или их заместителями с использованием усиленной квалифицированной электронной подписи и направляются в ФСКН России, вносящий проект акта, с соблюдением требований, установленных пунктом 7 (1) Регламента Правительства Российской Федерации. По договоренности между соответствующими руководителями или по указанию руководителей их заместителями может быть установлен иной срок подготовки заключений, который для наиболее объемных и сложных проектов актов не может превышать 30 дней.</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Проекты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w:t>
      </w:r>
      <w:proofErr w:type="gramEnd"/>
      <w:r w:rsidRPr="00561228">
        <w:rPr>
          <w:rFonts w:ascii="Arial" w:hAnsi="Arial" w:cs="Arial"/>
          <w:sz w:val="20"/>
          <w:szCs w:val="20"/>
        </w:rPr>
        <w:t xml:space="preserve"> </w:t>
      </w:r>
      <w:proofErr w:type="gramStart"/>
      <w:r w:rsidRPr="00561228">
        <w:rPr>
          <w:rFonts w:ascii="Arial" w:hAnsi="Arial" w:cs="Arial"/>
          <w:sz w:val="20"/>
          <w:szCs w:val="20"/>
        </w:rPr>
        <w:t>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головным исполнителем с сопроводительным письмом за подписью директора ФСКН России (заместителя директора ФСКН России) направляются на заключение об оценке</w:t>
      </w:r>
      <w:proofErr w:type="gramEnd"/>
      <w:r w:rsidRPr="00561228">
        <w:rPr>
          <w:rFonts w:ascii="Arial" w:hAnsi="Arial" w:cs="Arial"/>
          <w:sz w:val="20"/>
          <w:szCs w:val="20"/>
        </w:rPr>
        <w:t xml:space="preserve"> регулирующего воздействия в Министерство экономического развития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 xml:space="preserve">Проекты актов, предусматривающих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информационно-коммуникационной инфраструктуры (далее – мероприятия по информатизации), подразделением ФСКН России – головным исполнителем с </w:t>
      </w:r>
      <w:r w:rsidRPr="00561228">
        <w:rPr>
          <w:rFonts w:ascii="Arial" w:hAnsi="Arial" w:cs="Arial"/>
          <w:sz w:val="20"/>
          <w:szCs w:val="20"/>
        </w:rPr>
        <w:lastRenderedPageBreak/>
        <w:t>сопроводительным письмом за подписью директора ФСКН России (заместителя директора ФСКН России) направляются в Министерство связи и массовых коммуникаций Российской Федерации на заключение, в котором дается оценка целесообразности проведения мероприятий по информатизации и (или</w:t>
      </w:r>
      <w:proofErr w:type="gramEnd"/>
      <w:r w:rsidRPr="00561228">
        <w:rPr>
          <w:rFonts w:ascii="Arial" w:hAnsi="Arial" w:cs="Arial"/>
          <w:sz w:val="20"/>
          <w:szCs w:val="20"/>
        </w:rPr>
        <w:t>) их финансирования.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К проекту акта, направляемому на заключение об оценке целесообразности проведения мероприятий по информатизации и (или) их финансирования, прилагается технико-экономическое обоснование, содержащее необходимые расчеты, обоснования, описание ожидаемых конечных результатов мероприятий по информатизации.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61. В сопроводительном письме, направляемом в Правительство Российской Федерации, указываются основание внесения, сведения о содержании и согласовании проекта акта. Письмо подписывается директором ФСКН России или лицом, исполняющим его обязанности.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62. До представления проектов актов, вносимых в Правительство Российской Федерации, на подпись директору ФСКН России или лицу, исполняющему его обязанности, указанные проекты актов и сопроводительные материалы в обязательном порядке направляются на рассмотрение в Международно-правовой департамент ФСКН России, а также визируются первым заместителем директора ФСКН России.</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VI. УЧАСТИЕ ФСКН РОССИИ В ЗАКОНОПРОЕКТНОЙ ДЕЯТЕЛЬНОСТИ ПРАВИТЕЛЬСТВА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63. ФСКН России вправе вносить в Министерство юстиции Российской Федерации в порядке, установленном Правительством Российской Федерации, предложения о включении проектов федеральных законов в планы законопроектной деятельности Правительства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64. ФСКН России разрабатывает проекты федеральных законов во исполнение планов законопроектной деятельности Правительства Российской Федерации, иных актов Правительства Российской Федерации, а также по собственной инициативе.</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65. Организация работы по вопросам совершенствования законодательства Российской Федерации в сфере </w:t>
      </w:r>
      <w:proofErr w:type="gramStart"/>
      <w:r w:rsidRPr="00561228">
        <w:rPr>
          <w:rFonts w:ascii="Arial" w:hAnsi="Arial" w:cs="Arial"/>
          <w:sz w:val="20"/>
          <w:szCs w:val="20"/>
        </w:rPr>
        <w:t>контроля за</w:t>
      </w:r>
      <w:proofErr w:type="gramEnd"/>
      <w:r w:rsidRPr="00561228">
        <w:rPr>
          <w:rFonts w:ascii="Arial" w:hAnsi="Arial" w:cs="Arial"/>
          <w:sz w:val="20"/>
          <w:szCs w:val="20"/>
        </w:rPr>
        <w:t xml:space="preserve"> оборотом наркотических средств, психотропных веществ и их </w:t>
      </w:r>
      <w:proofErr w:type="spellStart"/>
      <w:r w:rsidRPr="00561228">
        <w:rPr>
          <w:rFonts w:ascii="Arial" w:hAnsi="Arial" w:cs="Arial"/>
          <w:sz w:val="20"/>
          <w:szCs w:val="20"/>
        </w:rPr>
        <w:t>прекурсоров</w:t>
      </w:r>
      <w:proofErr w:type="spellEnd"/>
      <w:r w:rsidRPr="00561228">
        <w:rPr>
          <w:rFonts w:ascii="Arial" w:hAnsi="Arial" w:cs="Arial"/>
          <w:sz w:val="20"/>
          <w:szCs w:val="20"/>
        </w:rPr>
        <w:t>, а также в области противодействия их незаконному обороту осуществляется комиссией ФСКН России по законотворческой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66. </w:t>
      </w:r>
      <w:proofErr w:type="gramStart"/>
      <w:r w:rsidRPr="00561228">
        <w:rPr>
          <w:rFonts w:ascii="Arial" w:hAnsi="Arial" w:cs="Arial"/>
          <w:sz w:val="20"/>
          <w:szCs w:val="20"/>
        </w:rPr>
        <w:t>Предложение о разработке проекта федерального закона, представляемое в Министерство юстиции Российской Федерации для включения в проект плана законопроектной деятельности Правительства Российской Федерации, в соответствии с пунктом 78 Регламента Правительства Российской Федерации должно содержать рабочее наименование проекта федерального закона, наименование федерального органа исполнительной власти – головного исполнителя и перечень соисполнителей, ориентировочные сроки рассмотрения проекта федерального закона в Правительстве Российской Федерации и внесения</w:t>
      </w:r>
      <w:proofErr w:type="gramEnd"/>
      <w:r w:rsidRPr="00561228">
        <w:rPr>
          <w:rFonts w:ascii="Arial" w:hAnsi="Arial" w:cs="Arial"/>
          <w:sz w:val="20"/>
          <w:szCs w:val="20"/>
        </w:rPr>
        <w:t xml:space="preserve"> его в Государственную Думу, а также в случае необходимости концепцию и проект технического задания на разработку проекта федерального закона.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67. Согласование проектов федеральных законов осуществляется в порядке, установленном для согласования проектов актов Правительства Российской Федерации. Неурегулированные разногласия выносятся на рассмотрение Комиссии Правительства Российской Федерации по законопроектной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68. Руководство ФСКН России по предложению полномочных представителей Правительства Российской Федерации в палатах Федерального Собрания направляет представителей ФСКН России на заседания палат Федерального Собрания, комитетов, комиссий, рабочих групп </w:t>
      </w:r>
      <w:r w:rsidRPr="00561228">
        <w:rPr>
          <w:rFonts w:ascii="Arial" w:hAnsi="Arial" w:cs="Arial"/>
          <w:sz w:val="20"/>
          <w:szCs w:val="20"/>
        </w:rPr>
        <w:lastRenderedPageBreak/>
        <w:t>Федерального собрания, а также для участия в иных мероприятиях, проводимых палатами Федерального Собрания.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Направление представителей ФСКН России для участия в указанных мероприятиях по собственной инициативе допускается по согласованию с полномочными представителями Правительства Российской Федерации в палатах Федерального Собрания.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Участие сотрудников, федеральных государственных гражданских служащих и работников подразделений ФСКН России в заседаниях палат Федерального Собрания, комитетов, комиссий, рабочих групп, а также в иных мероприятиях, проводимых палатами Федерального Собрания, допускается с разрешения директора ФСКН России или первого заместителя директора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69. Сотрудники ФСКН России – официальные представители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70. </w:t>
      </w:r>
      <w:proofErr w:type="gramStart"/>
      <w:r w:rsidRPr="00561228">
        <w:rPr>
          <w:rFonts w:ascii="Arial" w:hAnsi="Arial" w:cs="Arial"/>
          <w:sz w:val="20"/>
          <w:szCs w:val="20"/>
        </w:rPr>
        <w:t>Представители ФСКН России не вправе выражать в палатах Федерального Собрания свою позицию по законопроектам, рассматриваемым палатами, поправкам к ним без ее согласования с официальными представителями Правительства Российской Федерации по соответствующим законопроектам, а в случае, если участие официального представителя Правительства Российской Федерации не предусмотрено, – с полномочным представителем Правительства Российской Федерации в соответствующей палате Федерального Собрания.</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71. Информацию об итогах участия представителей ФСКН России в мероприятиях, предусмотренных пунктом 69 настоящего Регламента, ФСКН России направляет полномочным представителям Правительства Российской Федерации в палатах Федерального Собрания.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72. В установленной сфере деятельности ФСКН России является головным исполнителем по проектам заключений, поправок к проектам федеральных законов и проектам официальных отзывов Правительства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73. Согласование проектов заключений, поправок и официальных отзывов Правительства Российской Федерации осуществляется в порядке, установленном для согласования проектов актов Правительства Российской Федерации. Неурегулированные разногласия выносятся на рассмотрение Комиссии Правительства Российской Федерации по законопроектной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74. При подготовке проектов заключений, поправок и официальных отзывов Правительства Российской Федерации ФСКН России в 20-дневный срок </w:t>
      </w:r>
      <w:proofErr w:type="gramStart"/>
      <w:r w:rsidRPr="00561228">
        <w:rPr>
          <w:rFonts w:ascii="Arial" w:hAnsi="Arial" w:cs="Arial"/>
          <w:sz w:val="20"/>
          <w:szCs w:val="20"/>
        </w:rPr>
        <w:t>с даты поступления</w:t>
      </w:r>
      <w:proofErr w:type="gramEnd"/>
      <w:r w:rsidRPr="00561228">
        <w:rPr>
          <w:rFonts w:ascii="Arial" w:hAnsi="Arial" w:cs="Arial"/>
          <w:sz w:val="20"/>
          <w:szCs w:val="20"/>
        </w:rPr>
        <w:t xml:space="preserve"> законопроекта в Правительство Российской Федерации обеспечивает подготовку проекта заключения или официального отзыва, его согласование и представление в Правительство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75. </w:t>
      </w:r>
      <w:proofErr w:type="gramStart"/>
      <w:r w:rsidRPr="00561228">
        <w:rPr>
          <w:rFonts w:ascii="Arial" w:hAnsi="Arial" w:cs="Arial"/>
          <w:sz w:val="20"/>
          <w:szCs w:val="20"/>
        </w:rPr>
        <w:t>Проекты заключений, поправок к проектам федеральных законов и проекты официальных отзывов вносятся в Правительство Российской Федерации в соответствии с пунктом 7 Регламента Правительства Российской Федерации за подписью директора ФСКН России либо лица, исполняющего его обязанности,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roofErr w:type="gramEnd"/>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VII. ПОРЯДОК РАССМОТРЕНИЯ ПАРЛАМЕНТСКИХ ЗАПРОСОВ, ЗАПРОСОВ И ОБРАЩЕНИЙ ДЕПУТАТОВ ГОСУДАРСТВЕННОЙ ДУМЫ И ЧЛЕНОВ СОВЕТА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lastRenderedPageBreak/>
        <w:t>76. ФСКН России в пределах компетенции обеспечивает рассмотрение запросов Совета Федерации, Государственной Думы (далее – парламентские запросы), запросов и обращений членов Совета Федерации и депутатов Государственной Думы, принятие по ним решений и направление ответа в установленный законом срок.</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77. Подразделения ФСКН России осуществляют подготовку проекта ответа на парламентский запрос по поручению директора ФСКН России (заместителей директора ФСКН России). В случае если для подготовки проекта ответа требуется участие нескольких подразделений ФСКН России, его подготовка и согласование осуществляются в порядке, предусмотренном для исполнения поручений в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78. Проект ответа на парламентский запрос с соответствующими материалами представляется директору ФСКН России (заместителям директора ФСКН России) подразделением ФСКН России, ответственным за его подготовку, в срок, указанный в поручении, но не позднее срока, установленного законодательными и иными нормативными правовыми актами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79. Ответ на парламентский запрос должен быть дан в письменной форме не позднее чем в 15-дневный срок </w:t>
      </w:r>
      <w:proofErr w:type="gramStart"/>
      <w:r w:rsidRPr="00561228">
        <w:rPr>
          <w:rFonts w:ascii="Arial" w:hAnsi="Arial" w:cs="Arial"/>
          <w:sz w:val="20"/>
          <w:szCs w:val="20"/>
        </w:rPr>
        <w:t>с даты</w:t>
      </w:r>
      <w:proofErr w:type="gramEnd"/>
      <w:r w:rsidRPr="00561228">
        <w:rPr>
          <w:rFonts w:ascii="Arial" w:hAnsi="Arial" w:cs="Arial"/>
          <w:sz w:val="20"/>
          <w:szCs w:val="20"/>
        </w:rPr>
        <w:t xml:space="preserve"> его поступления в ФСКН России или в иной установленный соответствующей палатой Федерального Собрания срок. Ответ подписывается тем должностным лицом, которому направлен парламентский запрос, либо лицом, исполняющим его обязанности.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80. Запрос члена Совета Федерации, депутата Государственный Думы (далее – депутатский запрос) к директору ФСКН России, заместителю директора ФСКН России, направленные в подразделения ФСКН России, рассматриваются соответствующим подразделением ФСКН России с участием других подразделений ФСКН России, компетенцию которых затрагивают поставленные в депутатском запросе вопросы.</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81. Ответ на депутатский запрос должен быть дан в письменной форме не позднее чем в 30-дневный срок </w:t>
      </w:r>
      <w:proofErr w:type="gramStart"/>
      <w:r w:rsidRPr="00561228">
        <w:rPr>
          <w:rFonts w:ascii="Arial" w:hAnsi="Arial" w:cs="Arial"/>
          <w:sz w:val="20"/>
          <w:szCs w:val="20"/>
        </w:rPr>
        <w:t>с даты</w:t>
      </w:r>
      <w:proofErr w:type="gramEnd"/>
      <w:r w:rsidRPr="00561228">
        <w:rPr>
          <w:rFonts w:ascii="Arial" w:hAnsi="Arial" w:cs="Arial"/>
          <w:sz w:val="20"/>
          <w:szCs w:val="20"/>
        </w:rPr>
        <w:t xml:space="preserve"> его поступления в ФСКН России или в иной, согласованный с членом Совета Федерации, депутатом Государственной Думы срок. Ответ подписывается тем должностным лицом, которому направлен депутатский запрос, либо лицом, исполняющим его обязанности.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82. При обращении члена Совета Федерации, депутата Государственной Думы по вопросам, связанным с их деятельностью, ответ дается безотлагательно, а при необходимости получения дополнительных материалов – не позднее 30 дней со дня получения обращения с обязательным информированием об этом члена Совета Федерации или депутата Государственной Думы.</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83. Обращения комитетов и комиссий палат Федерального Собрания по вопросам их ведения к директору ФСКН России, заместителям директора ФСКН России прорабатываются в порядке, предусмотренном для ответа в связи с обращениями членов Совета Федерации и депутатов Государственной Думы.</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директора ФСКН России, заместителя директора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84. Участие руководителей ФСКН России в "правительственных часах", руководителей и специалистов ФСКН России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Российской Федерации в соответствующей палате Федерального Собрания о своем участии в работе палаты Федерального Собрания и ее органов.</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VIII. ПОРЯДОК ДЕЯТЕЛЬНОСТИ И ВЗАИМОДЕЙСТВИЯ ПОДРАЗДЕЛЕНИЙ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lastRenderedPageBreak/>
        <w:t>85. В целях реализации задач, возложенных на ФСКН России, и предоставленных ей полномочий в ФСКН России созданы подразделения по основным направлениям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86. Подразделения ФСКН России являются самостоятельными структурными подразделениями ФСКН России и осуществляют свою деятельность в пределах установленной компетенции.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87. Положения о подразделениях ФСКН России утверждаются директором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88. Подразделения ФСКН России возглавляет руководитель, назначаемый на должность и освобождаемый от должности в порядке, установленном нормативными правовыми актами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89. Руководитель подразделения ФСКН России организует деятельность подразделения, осуществляет общее руководство деятельностью его структурных подразделений, а также осуществляет </w:t>
      </w:r>
      <w:proofErr w:type="gramStart"/>
      <w:r w:rsidRPr="00561228">
        <w:rPr>
          <w:rFonts w:ascii="Arial" w:hAnsi="Arial" w:cs="Arial"/>
          <w:sz w:val="20"/>
          <w:szCs w:val="20"/>
        </w:rPr>
        <w:t>контроль за</w:t>
      </w:r>
      <w:proofErr w:type="gramEnd"/>
      <w:r w:rsidRPr="00561228">
        <w:rPr>
          <w:rFonts w:ascii="Arial" w:hAnsi="Arial" w:cs="Arial"/>
          <w:sz w:val="20"/>
          <w:szCs w:val="20"/>
        </w:rPr>
        <w:t xml:space="preserve"> выполнением структурными подразделениями установленных задач и функций.</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90. Порядок организации взаимодействия между подразделениями ФСКН России по выполнению ими задач и осуществлению функций устанавливается нормативными правовыми актами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91. Координация и контроль деятельности подразделений ФСКН России осуществляются директором ФСКН России, заместителями директора ФСКН России в соответствии с распределением обязанностей.</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IX. ПОРЯДОК СОЗДАНИЯ И ОРГАНИЗАЦИИ ДЕЯТЕЛЬНОСТИ ТЕРРИТОРИАЛЬНЫХ ОРГАНОВ И ОРГАНИЗАЦИЙ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92. ФСКН России в целях реализации возложенных на нее задач создает, реорганизует и упраздняет в соответствии с законодательством Российской Федерации территориальные органы и организации.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93. Территориальные органы и организации входят в систему ФСКН России и находятся в ее подчинении.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Координация взаимодействия территориальных органов ФСКН России при проведении ими мероприятий международного сотрудничества осуществляется Международно-правовым департаментом ФСКН России совместно с заинтересованными подразделениями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94. Территориальные органы, организации являются юридическими лицами, имеют печать с изображением Государственного герба Российской Федерации и своим наименованием, другие необходимые для своей деятельности печати, штампы, бланки, а также счета, открываемые в соответствии с законодательством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95. Территориальные органы осуществляют свою деятельность на основании Типового положения о региональном управлении Федеральной службы Российской Федерации по </w:t>
      </w:r>
      <w:proofErr w:type="gramStart"/>
      <w:r w:rsidRPr="00561228">
        <w:rPr>
          <w:rFonts w:ascii="Arial" w:hAnsi="Arial" w:cs="Arial"/>
          <w:sz w:val="20"/>
          <w:szCs w:val="20"/>
        </w:rPr>
        <w:t>контролю за</w:t>
      </w:r>
      <w:proofErr w:type="gramEnd"/>
      <w:r w:rsidRPr="00561228">
        <w:rPr>
          <w:rFonts w:ascii="Arial" w:hAnsi="Arial" w:cs="Arial"/>
          <w:sz w:val="20"/>
          <w:szCs w:val="20"/>
        </w:rPr>
        <w:t xml:space="preserve"> оборотом наркотиков и управлении Федеральной службы Российской Федерации по контролю за оборотом наркотиков по субъекту Российской Федерации, утвержденного нормативным правовым актом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96. Деятельность организаций осуществляется на основании уставов, утверждаемых директором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97. Штатная численность территориальных органов и организаций входит в предельную штатную численность ФСКН России, устанавливаемую Президентом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lastRenderedPageBreak/>
        <w:t>98. Финансирование деятельности территориальных органов и организаций осуществляется за счет средств федерального бюджета.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99. Структуру и штаты территориальных органов и организаций, а также смету расходов на их содержание в </w:t>
      </w:r>
      <w:proofErr w:type="gramStart"/>
      <w:r w:rsidRPr="00561228">
        <w:rPr>
          <w:rFonts w:ascii="Arial" w:hAnsi="Arial" w:cs="Arial"/>
          <w:sz w:val="20"/>
          <w:szCs w:val="20"/>
        </w:rPr>
        <w:t>пределах</w:t>
      </w:r>
      <w:proofErr w:type="gramEnd"/>
      <w:r w:rsidRPr="00561228">
        <w:rPr>
          <w:rFonts w:ascii="Arial" w:hAnsi="Arial" w:cs="Arial"/>
          <w:sz w:val="20"/>
          <w:szCs w:val="20"/>
        </w:rPr>
        <w:t xml:space="preserve"> утвержденных на соответствующий год ассигнований, предусмотренных в федеральном бюджете, утверждает директор ФСКН России в соответствии с законодательством Российской Федерации, в пределах установленных штатной численности и фонда оплаты труда.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100. Территориальный орган возглавляет начальник, который назначается на должность и освобождается от должности в соответствии с законодательством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101. Начальник территориального органа организует деятельность территориального органа, осуществляет общее руководство деятельностью его структурных подразделений, его межрайонных, городских (районных) органов </w:t>
      </w:r>
      <w:proofErr w:type="spellStart"/>
      <w:r w:rsidRPr="00561228">
        <w:rPr>
          <w:rFonts w:ascii="Arial" w:hAnsi="Arial" w:cs="Arial"/>
          <w:sz w:val="20"/>
          <w:szCs w:val="20"/>
        </w:rPr>
        <w:t>наркоконтроля</w:t>
      </w:r>
      <w:proofErr w:type="spellEnd"/>
      <w:r w:rsidRPr="00561228">
        <w:rPr>
          <w:rFonts w:ascii="Arial" w:hAnsi="Arial" w:cs="Arial"/>
          <w:sz w:val="20"/>
          <w:szCs w:val="20"/>
        </w:rPr>
        <w:t xml:space="preserve">, осуществляет </w:t>
      </w:r>
      <w:proofErr w:type="gramStart"/>
      <w:r w:rsidRPr="00561228">
        <w:rPr>
          <w:rFonts w:ascii="Arial" w:hAnsi="Arial" w:cs="Arial"/>
          <w:sz w:val="20"/>
          <w:szCs w:val="20"/>
        </w:rPr>
        <w:t>контроль за</w:t>
      </w:r>
      <w:proofErr w:type="gramEnd"/>
      <w:r w:rsidRPr="00561228">
        <w:rPr>
          <w:rFonts w:ascii="Arial" w:hAnsi="Arial" w:cs="Arial"/>
          <w:sz w:val="20"/>
          <w:szCs w:val="20"/>
        </w:rPr>
        <w:t xml:space="preserve"> выполнением территориальным органом задач, а также соблюдением законности в его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102. В качестве совещательного органа в территориальном органе образуется коллегия в составе начальника территориального органа (председатель коллегии), его заместителей, входящих в ее состав по должности, а также начальников структурных подразделений, межрайонных, городских (районных) органов </w:t>
      </w:r>
      <w:proofErr w:type="spellStart"/>
      <w:r w:rsidRPr="00561228">
        <w:rPr>
          <w:rFonts w:ascii="Arial" w:hAnsi="Arial" w:cs="Arial"/>
          <w:sz w:val="20"/>
          <w:szCs w:val="20"/>
        </w:rPr>
        <w:t>наркоконтроля</w:t>
      </w:r>
      <w:proofErr w:type="spellEnd"/>
      <w:r w:rsidRPr="00561228">
        <w:rPr>
          <w:rFonts w:ascii="Arial" w:hAnsi="Arial" w:cs="Arial"/>
          <w:sz w:val="20"/>
          <w:szCs w:val="20"/>
        </w:rPr>
        <w:t>, входящих в структуру территориального органа. Персональный состав коллегии, за исключением лиц, входящих в ее состав по должности, утверждается директором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103. Порядок организации и осуществления территориальным органом отдельных направлений оперативно-служебной деятельности устанавливается нормативными правовыми актами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104. Организации возглавляют начальники, назначаемые на должность и освобождаемые от должности директором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105. Организации осуществляют научную, образовательную деятельность, медицинское обслуживание, санаторно-курортное обеспечение, оказание лечебно-профилактической помощи сотрудникам, федеральным государственным гражданским служащим и работникам органов </w:t>
      </w:r>
      <w:proofErr w:type="spellStart"/>
      <w:r w:rsidRPr="00561228">
        <w:rPr>
          <w:rFonts w:ascii="Arial" w:hAnsi="Arial" w:cs="Arial"/>
          <w:sz w:val="20"/>
          <w:szCs w:val="20"/>
        </w:rPr>
        <w:t>наркоконтроля</w:t>
      </w:r>
      <w:proofErr w:type="spellEnd"/>
      <w:r w:rsidRPr="00561228">
        <w:rPr>
          <w:rFonts w:ascii="Arial" w:hAnsi="Arial" w:cs="Arial"/>
          <w:sz w:val="20"/>
          <w:szCs w:val="20"/>
        </w:rPr>
        <w:t>.</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106. ФСКН России вправе проводить комплекс мер по проверке исполнения требований законодательных и иных нормативных правовых актов Российской Федерации, нормативных правовых актов ФСКН России, решений и поручений ФСКН России при осуществлении деятельности территориальных органов и организаций, по проверке фактического состояния дел, оценке конечных результатов их деятельности и оказанию им практической помощи.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107. Директор ФСКН России или уполномоченное им должностное лицо заключает, изменяет и расторгает трудовые договоры (контракты) с начальниками организаций в соответствии с законодательством Российской Федерации.</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X. ПОРЯДОК РАБОТЫ С ОБРАЩЕНИЯМИ ГРАЖДАН</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108. ФСКН России в пределах своей компетенции осуществляет прием граждан, рассматривает их предложения, заявления и жалобы по вопросам, относящимся к установленной сфере деятельности.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109. Письменные обращения граждан, поступившие в ФСКН России, должны быть зарегистрированы в установленном порядке в течение трех дней со дня их поступления.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lastRenderedPageBreak/>
        <w:t>110. Порядок рассмотрения обращений граждан осуществляется в соответствии с нормативными правовыми актами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111. Делопроизводство по обращениям граждан ведется в ФСКН России отдельно от других видов делопроизводства в соответствии с нормативными правовыми актами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112. </w:t>
      </w:r>
      <w:proofErr w:type="gramStart"/>
      <w:r w:rsidRPr="00561228">
        <w:rPr>
          <w:rFonts w:ascii="Arial" w:hAnsi="Arial" w:cs="Arial"/>
          <w:sz w:val="20"/>
          <w:szCs w:val="20"/>
        </w:rPr>
        <w:t>Контроль за</w:t>
      </w:r>
      <w:proofErr w:type="gramEnd"/>
      <w:r w:rsidRPr="00561228">
        <w:rPr>
          <w:rFonts w:ascii="Arial" w:hAnsi="Arial" w:cs="Arial"/>
          <w:sz w:val="20"/>
          <w:szCs w:val="20"/>
        </w:rPr>
        <w:t xml:space="preserve"> своевременным рассмотрением поступивших в ФСКН России обращений граждан осуществляется в соответствии с нормативными правовыми актами ФСКН России.</w:t>
      </w:r>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XI. ПОРЯДОК ОБЕСПЕЧЕНИЯ ДОСТУПА К ИНФОРМАЦИИ О ДЕЯТЕЛЬНОСТИ ФСКН РОССИИ (ТЕРРИТОРИАЛЬНОГО ОРГАНА)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113. Обеспечение в соответствии с законодательством Российской Федерации доступа граждан и организаций к информации о деятельности ФСКН России (территориального органа), за исключением информации ограниченного доступа, осуществляется определенными в соответствии с нормативным правовым актом ФСКН России подразделениями ФСКН России (территориального органа), уполномоченными должностными лицами.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Руководители подразделений ФСКН России (территориального органа) представляют информацию по вопросам своего ведения в определенные в соответствии с нормативным правовым актом ФСКН России подразделения ФСКН России (территориального органа), уполномоченным должностным лицам.</w:t>
      </w:r>
      <w:proofErr w:type="gramEnd"/>
      <w:r w:rsidRPr="00561228">
        <w:rPr>
          <w:rFonts w:ascii="Arial" w:hAnsi="Arial" w:cs="Arial"/>
          <w:sz w:val="20"/>
          <w:szCs w:val="20"/>
        </w:rPr>
        <w:t xml:space="preserve"> При этом указанные руководители несут ответственность за своевременность предоставления такой информац</w:t>
      </w:r>
      <w:proofErr w:type="gramStart"/>
      <w:r w:rsidRPr="00561228">
        <w:rPr>
          <w:rFonts w:ascii="Arial" w:hAnsi="Arial" w:cs="Arial"/>
          <w:sz w:val="20"/>
          <w:szCs w:val="20"/>
        </w:rPr>
        <w:t>ии и ее</w:t>
      </w:r>
      <w:proofErr w:type="gramEnd"/>
      <w:r w:rsidRPr="00561228">
        <w:rPr>
          <w:rFonts w:ascii="Arial" w:hAnsi="Arial" w:cs="Arial"/>
          <w:sz w:val="20"/>
          <w:szCs w:val="20"/>
        </w:rPr>
        <w:t xml:space="preserve"> достоверность.</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114. Организация работы по обеспечению доступа к информации о деятельности ФСКН России (территориального органа) осуществляется в порядке, установленном нормативным правовым актом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115. </w:t>
      </w:r>
      <w:proofErr w:type="gramStart"/>
      <w:r w:rsidRPr="00561228">
        <w:rPr>
          <w:rFonts w:ascii="Arial" w:hAnsi="Arial" w:cs="Arial"/>
          <w:sz w:val="20"/>
          <w:szCs w:val="20"/>
        </w:rPr>
        <w:t>Взаимодействие с представителями средств массовой информации по вопросам предоставления и распространения информации о деятельности ФСКН России (территориального органа) осуществляется директором ФСКН России, заместителями директора ФСКН России в соответствии с распределением обязанностей, начальником территориального органа (заместителем начальника территориального органа), уполномоченным директором ФСКН России (начальником территориального органа) подразделением ФСКН России (территориального органа), должностным лицом, а в отдельных случаях с разрешения (по указанию</w:t>
      </w:r>
      <w:proofErr w:type="gramEnd"/>
      <w:r w:rsidRPr="00561228">
        <w:rPr>
          <w:rFonts w:ascii="Arial" w:hAnsi="Arial" w:cs="Arial"/>
          <w:sz w:val="20"/>
          <w:szCs w:val="20"/>
        </w:rPr>
        <w:t>, поручению) директора ФСКН России, заместителя директора ФСКН России – руководителями других подразделений ФСКН России (территориального органа), иными должностными лицами.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116. Взаимодействие подразделений ФСКН России (территориального органа) или должностных лиц со средствами массовой информации, в том числе предоставление им информации о деятельности ФСКН России (территориального органа) может осуществляться в соответствии с пунктом 115 настоящего Регламента и только по согласованию с уполномоченным подразделением ФСКН России (территориального органа).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117. Передача информации о результатах деятельности ФСКН России (территориального органа) в федеральные органы исполнительной власти производится в порядке, определенном договорами (соглашениями), межведомственными приказами, а также по отдельным запросам.</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118. В случае если для предоставления государственных услуг ФСКН России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с ними </w:t>
      </w:r>
      <w:proofErr w:type="gramStart"/>
      <w:r w:rsidRPr="00561228">
        <w:rPr>
          <w:rFonts w:ascii="Arial" w:hAnsi="Arial" w:cs="Arial"/>
          <w:sz w:val="20"/>
          <w:szCs w:val="20"/>
        </w:rPr>
        <w:t>осуществляется</w:t>
      </w:r>
      <w:proofErr w:type="gramEnd"/>
      <w:r w:rsidRPr="00561228">
        <w:rPr>
          <w:rFonts w:ascii="Arial" w:hAnsi="Arial" w:cs="Arial"/>
          <w:sz w:val="20"/>
          <w:szCs w:val="20"/>
        </w:rPr>
        <w:t xml:space="preserve"> в том числе в электронной форме с использованием единой системы межведомственного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w:t>
      </w:r>
      <w:r w:rsidRPr="00561228">
        <w:rPr>
          <w:rFonts w:ascii="Arial" w:hAnsi="Arial" w:cs="Arial"/>
          <w:sz w:val="20"/>
          <w:szCs w:val="20"/>
        </w:rPr>
        <w:lastRenderedPageBreak/>
        <w:t xml:space="preserve">федерального органа исполнительной власти, </w:t>
      </w:r>
      <w:proofErr w:type="spellStart"/>
      <w:r w:rsidRPr="00561228">
        <w:rPr>
          <w:rFonts w:ascii="Arial" w:hAnsi="Arial" w:cs="Arial"/>
          <w:sz w:val="20"/>
          <w:szCs w:val="20"/>
        </w:rPr>
        <w:t>истребующего</w:t>
      </w:r>
      <w:proofErr w:type="spellEnd"/>
      <w:r w:rsidRPr="00561228">
        <w:rPr>
          <w:rFonts w:ascii="Arial" w:hAnsi="Arial" w:cs="Arial"/>
          <w:sz w:val="20"/>
          <w:szCs w:val="20"/>
        </w:rPr>
        <w:t xml:space="preserve"> документы и (или) информацию, с учетом положений абзаца второго настоящего пункта.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119. Передача служебных документов, нормативных правовых актов, их копий в федеральные органы исполнительной власти, органы государственной власти субъектов Российской Федерации, органы местного самоуправления и организации допускается только с письменного разрешения директора ФСКН России или лица, исполняющего его обязанности.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120. Обеспечение доступа к информации о деятельности ФСКН России, содержащей сведения, составляющие государственную и иную охраняемую законом тайну, осуществляется в порядке, определяемом законодательством Российской Федерации и нормативными правовыми актами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Сведения, составляющие государственную тайну, предоставляются с соблюдением требований, установленных Законом Российской Федерации от 21 июля 1993 г. N 5485-1 "О государственной тайне" (Собрание законодательства Российской Федерации, 1996, N 15, ст. 1768; 1997, N 41, стр. 8220-8235; ст. 4673; 2002, N 52 (ч. II), ст. 5288; 2003, N 6, ст. 549; N 27 (ч. I), ст. 2700; N 46 (ч. II), ст. 4449; 2004, N 27, ст. 2711; N 35, ст. 3607; 2007, N 49, ст. 6055; ст. 6079; 2009, N 29, ст. 3617; 2010, N 47, ст. 6033; 2011, N 30 (ч. I), ст. 4590; ст. 4596; </w:t>
      </w:r>
      <w:proofErr w:type="gramStart"/>
      <w:r w:rsidRPr="00561228">
        <w:rPr>
          <w:rFonts w:ascii="Arial" w:hAnsi="Arial" w:cs="Arial"/>
          <w:sz w:val="20"/>
          <w:szCs w:val="20"/>
        </w:rPr>
        <w:t>N 46, ст. 6407) и иных нормативных правовых актов в области защиты сведений, составляющих государственную тайну.</w:t>
      </w:r>
      <w:proofErr w:type="gramEnd"/>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t>XII. РАЗМЕЩЕНИЕ ИНФОРМАЦИИ О ДЕЯТЕЛЬНОСТИ ФСКН РОССИИ (ТЕРРИТОРИАЛЬНОГО ОРГАНА) В СЕТИ ИНТЕРНЕТ</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121. Информация о деятельности ФСКН России (территориального органа) размещается в сети Интернет на официальном сайте ФСКН России (территориального органа).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В случае если территориальный орган не </w:t>
      </w:r>
      <w:proofErr w:type="gramStart"/>
      <w:r w:rsidRPr="00561228">
        <w:rPr>
          <w:rFonts w:ascii="Arial" w:hAnsi="Arial" w:cs="Arial"/>
          <w:sz w:val="20"/>
          <w:szCs w:val="20"/>
        </w:rPr>
        <w:t>имеет возможности создания официального сайта территориального органа в сети Интернет информация о деятельности такого территориального органа размещается</w:t>
      </w:r>
      <w:proofErr w:type="gramEnd"/>
      <w:r w:rsidRPr="00561228">
        <w:rPr>
          <w:rFonts w:ascii="Arial" w:hAnsi="Arial" w:cs="Arial"/>
          <w:sz w:val="20"/>
          <w:szCs w:val="20"/>
        </w:rPr>
        <w:t xml:space="preserve"> на официальном сайте ФСКН России.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122. Подготовка и размещение информации о деятельности ФСКН России (территориального органа) на официальном сайте ФСКН России (территориального органа) осуществляется в соответствии с нормативным правовым актом ФСКН России, утверждающим регламент подготовки и размещения на официальном сайте ФСКН России (территориального органа) в сети Интернет информации о деятельности ФСКН России (территориального органа).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123. </w:t>
      </w:r>
      <w:proofErr w:type="gramStart"/>
      <w:r w:rsidRPr="00561228">
        <w:rPr>
          <w:rFonts w:ascii="Arial" w:hAnsi="Arial" w:cs="Arial"/>
          <w:sz w:val="20"/>
          <w:szCs w:val="20"/>
        </w:rPr>
        <w:t>Размещение информации о деятельности ФСКН России (территориального органа) на официальном сайте ФСКН России осуществляется в соответствии с Требованиями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утвержденными приказом Министерства экономического развития Российской Федерации от 16 ноября 2009 г. N 470 (зарегистрирован в Минюсте России 31 декабря 2009 г., регистрационный N 15949) с изменениями, внесенными</w:t>
      </w:r>
      <w:proofErr w:type="gramEnd"/>
      <w:r w:rsidRPr="00561228">
        <w:rPr>
          <w:rFonts w:ascii="Arial" w:hAnsi="Arial" w:cs="Arial"/>
          <w:sz w:val="20"/>
          <w:szCs w:val="20"/>
        </w:rPr>
        <w:t xml:space="preserve"> </w:t>
      </w:r>
      <w:proofErr w:type="gramStart"/>
      <w:r w:rsidRPr="00561228">
        <w:rPr>
          <w:rFonts w:ascii="Arial" w:hAnsi="Arial" w:cs="Arial"/>
          <w:sz w:val="20"/>
          <w:szCs w:val="20"/>
        </w:rPr>
        <w:t>приказом Министерства экономического развития Российской Федерации от 14 декабря 2012 г. N 789 "О внесении изменений в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утвержденные приказом Минэкономразвития России от 16 ноября 2009 г. N 470" (зарегистрирован в Минюсте России 7 февраля 2013 г., регистрационный N 26886).</w:t>
      </w:r>
      <w:proofErr w:type="gramEnd"/>
    </w:p>
    <w:p w:rsidR="00561228" w:rsidRPr="00561228" w:rsidRDefault="00561228" w:rsidP="00561228">
      <w:pPr>
        <w:pStyle w:val="dfheading"/>
        <w:spacing w:before="408" w:beforeAutospacing="0" w:after="204" w:afterAutospacing="0" w:line="272" w:lineRule="atLeast"/>
        <w:rPr>
          <w:rFonts w:ascii="Arial" w:hAnsi="Arial" w:cs="Arial"/>
          <w:b/>
          <w:bCs/>
          <w:caps/>
          <w:sz w:val="20"/>
          <w:szCs w:val="20"/>
        </w:rPr>
      </w:pPr>
      <w:r w:rsidRPr="00561228">
        <w:rPr>
          <w:rFonts w:ascii="Arial" w:hAnsi="Arial" w:cs="Arial"/>
          <w:b/>
          <w:bCs/>
          <w:caps/>
          <w:sz w:val="20"/>
          <w:szCs w:val="20"/>
        </w:rPr>
        <w:lastRenderedPageBreak/>
        <w:t>XIII. ПОРЯДОК ПРЕДОСТАВЛЕНИЯ ИНФОРМАЦИИ О ДЕЯТЕЛЬНОСТИ ФСКН РОССИИ (ТЕРРИТОРИАЛЬНОГО ОРГАНА) ПО ЗАПРОСАМ</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124. В ФСКН России (территориальном органе) подлежат обязательному рассмотрению запросы информации о деятельности ФСКН России (территориального органа), поступающие в письменной форме, форме электронных сообщений или устной форме во время приема уполномоченными должностными лицами, а также по телефонам справочных служб ФСКН России (территориального органа) либо телефонам уполномоченных должностных лиц.</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125. Анонимные запросы в ФСКН России (территориальном органе) не рассматриваются.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Согласно абзацу второму пункта 15.3 Типового регламента внутренней организации федеральных органов исполнительной власти, 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 (далее – пользователь информацией).</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126. </w:t>
      </w:r>
      <w:proofErr w:type="gramStart"/>
      <w:r w:rsidRPr="00561228">
        <w:rPr>
          <w:rFonts w:ascii="Arial" w:hAnsi="Arial" w:cs="Arial"/>
          <w:sz w:val="20"/>
          <w:szCs w:val="20"/>
        </w:rPr>
        <w:t>ФСКН России (территориальный орган) обеспечивает возможность направления запроса информации о деятельности ФСКН России (территориального органа) в форме электронного сообщения на адрес электронной почты или на официальный сайт ФСКН России (территориального органа) (далее – запросы) в сети Интернет в порядке, установленном пунктом 12.9 Типового регламента внутренней организации федеральных органов исполнительной власти, для приема обращений граждан и организаций в форме электронных сообщений.</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127. Запрос, составленный в письменной форме либо полученный в форме электронного сообщения, подлежит регистрации в течение 3 дней со дня его поступления в ФСКН России (территориальный орган).</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Запрос в устной форме подлежит регистрации в день его поступления с указанием даты и времени поступления.</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128. После регистрации запрос направляется в подразделение ФСКН России (территориального органа), к ведению которого относится предоставление запрашиваемой информации.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129. В случае если запрос не относится к сфере деятельности ФСКН России (территориального органа), такой запрос в течение 7 дней со дня его регистрации направляется в государственный орган или орган местного самоуправления, к полномочиям которых отнесено предоставление запрашиваемой информации.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О переадресации запроса в этот же срок сообщается направившему запрос пользователю информацией. В случае если ФСКН России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130. ФСКН России (территориальный орган) вправе уточнять содержание запроса в целях предоставления пользователю информацией необходимой информации о деятельности ФСКН России (территориального органа).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131. Запрос подлежит рассмотрению в 30-дневный срок со дня его регистрации, если иное не предусмотрено законодательством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w:t>
      </w:r>
      <w:r w:rsidRPr="00561228">
        <w:rPr>
          <w:rFonts w:ascii="Arial" w:hAnsi="Arial" w:cs="Arial"/>
          <w:sz w:val="20"/>
          <w:szCs w:val="20"/>
        </w:rPr>
        <w:lastRenderedPageBreak/>
        <w:t>информации, который не может превышать 15 дней сверх установленного срока для ответа на запрос.</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В соответствии с пунктом 15.9 Типового регламента внутренней организации федеральных органов исполнительной власти плата за предоставление информации о деятельности ФСКН России (территориального органа) взимается в случаях, установленных федеральными законами, и в порядке, определяемом Правительством Российской Федерации.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 xml:space="preserve">132. </w:t>
      </w:r>
      <w:proofErr w:type="gramStart"/>
      <w:r w:rsidRPr="00561228">
        <w:rPr>
          <w:rFonts w:ascii="Arial" w:hAnsi="Arial" w:cs="Arial"/>
          <w:sz w:val="20"/>
          <w:szCs w:val="20"/>
        </w:rPr>
        <w:t>Информация о деятельности ФСКН России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133. В ответе на запрос указываются наименование, почтовый адрес ФСКН России (территориального органа), должность лица, подписавшего ответ, а также реквизиты ответа на запрос (регистрационный номер и дата).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134. Информация о деятельности ФСКН России (территориального органа) не предоставляется в случае, если:</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содержание запроса не позволяет установить запрашиваемую информацию;</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proofErr w:type="gramStart"/>
      <w:r w:rsidRPr="00561228">
        <w:rPr>
          <w:rFonts w:ascii="Arial" w:hAnsi="Arial" w:cs="Arial"/>
          <w:sz w:val="20"/>
          <w:szCs w:val="20"/>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запрашиваемая информация не относится к деятельности ФСКН России (территориального органа);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запрашиваемая информация относится к информации ограниченного доступа;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запрашиваемая информация ранее предоставлялась пользователю информацией;</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в запросе ставится вопрос о правовой оценке актов, принятых ФСКН России (территориальным органом), проведении анализа деятельности ФСКН России (территориального органа) либо подведомственных ФСКН России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135.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136. В случае если часть запрашиваемой информации относится к информации ограниченного доступа, а остальная информация является общедоступной, то ФСКН России (территориальный орган) предоставляет запрашиваемую информацию, за исключением информации ограниченного доступа.</w:t>
      </w:r>
    </w:p>
    <w:p w:rsidR="00561228" w:rsidRPr="00561228" w:rsidRDefault="00561228" w:rsidP="00561228">
      <w:pPr>
        <w:pStyle w:val="df"/>
        <w:spacing w:before="0" w:beforeAutospacing="0" w:after="204" w:afterAutospacing="0" w:line="272" w:lineRule="atLeast"/>
        <w:jc w:val="both"/>
        <w:rPr>
          <w:rFonts w:ascii="Arial" w:hAnsi="Arial" w:cs="Arial"/>
          <w:sz w:val="20"/>
          <w:szCs w:val="20"/>
        </w:rPr>
      </w:pPr>
      <w:r w:rsidRPr="00561228">
        <w:rPr>
          <w:rFonts w:ascii="Arial" w:hAnsi="Arial" w:cs="Arial"/>
          <w:sz w:val="20"/>
          <w:szCs w:val="20"/>
        </w:rPr>
        <w:t>137. ФСКН России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на официальном сайте ФСКН России.</w:t>
      </w:r>
    </w:p>
    <w:p w:rsidR="007C3815" w:rsidRPr="00561228" w:rsidRDefault="007C3815">
      <w:pPr>
        <w:rPr>
          <w:rFonts w:ascii="Arial" w:hAnsi="Arial" w:cs="Arial"/>
          <w:sz w:val="20"/>
          <w:szCs w:val="20"/>
        </w:rPr>
      </w:pPr>
    </w:p>
    <w:sectPr w:rsidR="007C3815" w:rsidRPr="00561228" w:rsidSect="007C3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1228"/>
    <w:rsid w:val="00561228"/>
    <w:rsid w:val="007C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tl">
    <w:name w:val="m_ttl"/>
    <w:basedOn w:val="a"/>
    <w:rsid w:val="0056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tl">
    <w:name w:val="m_sttl"/>
    <w:basedOn w:val="a"/>
    <w:rsid w:val="0056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t">
    <w:name w:val="m_dt"/>
    <w:basedOn w:val="a"/>
    <w:rsid w:val="0056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
    <w:name w:val="df_"/>
    <w:basedOn w:val="a"/>
    <w:rsid w:val="0056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heading">
    <w:name w:val="df_heading"/>
    <w:basedOn w:val="a"/>
    <w:rsid w:val="00561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8909680">
      <w:bodyDiv w:val="1"/>
      <w:marLeft w:val="0"/>
      <w:marRight w:val="0"/>
      <w:marTop w:val="0"/>
      <w:marBottom w:val="0"/>
      <w:divBdr>
        <w:top w:val="none" w:sz="0" w:space="0" w:color="auto"/>
        <w:left w:val="none" w:sz="0" w:space="0" w:color="auto"/>
        <w:bottom w:val="none" w:sz="0" w:space="0" w:color="auto"/>
        <w:right w:val="none" w:sz="0" w:space="0" w:color="auto"/>
      </w:divBdr>
      <w:divsChild>
        <w:div w:id="1464343429">
          <w:marLeft w:val="340"/>
          <w:marRight w:val="326"/>
          <w:marTop w:val="299"/>
          <w:marBottom w:val="408"/>
          <w:divBdr>
            <w:top w:val="none" w:sz="0" w:space="0" w:color="auto"/>
            <w:left w:val="none" w:sz="0" w:space="0" w:color="auto"/>
            <w:bottom w:val="none" w:sz="0" w:space="0" w:color="auto"/>
            <w:right w:val="none" w:sz="0" w:space="0" w:color="auto"/>
          </w:divBdr>
        </w:div>
        <w:div w:id="1622608468">
          <w:marLeft w:val="340"/>
          <w:marRight w:val="326"/>
          <w:marTop w:val="0"/>
          <w:marBottom w:val="0"/>
          <w:divBdr>
            <w:top w:val="none" w:sz="0" w:space="0" w:color="auto"/>
            <w:left w:val="none" w:sz="0" w:space="0" w:color="auto"/>
            <w:bottom w:val="none" w:sz="0" w:space="0" w:color="auto"/>
            <w:right w:val="none" w:sz="0" w:space="0" w:color="auto"/>
          </w:divBdr>
          <w:divsChild>
            <w:div w:id="1225019960">
              <w:marLeft w:val="679"/>
              <w:marRight w:val="0"/>
              <w:marTop w:val="0"/>
              <w:marBottom w:val="0"/>
              <w:divBdr>
                <w:top w:val="none" w:sz="0" w:space="0" w:color="auto"/>
                <w:left w:val="none" w:sz="0" w:space="0" w:color="auto"/>
                <w:bottom w:val="none" w:sz="0" w:space="0" w:color="auto"/>
                <w:right w:val="none" w:sz="0" w:space="0" w:color="auto"/>
              </w:divBdr>
            </w:div>
            <w:div w:id="1094591349">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10083</Words>
  <Characters>57476</Characters>
  <Application>Microsoft Office Word</Application>
  <DocSecurity>0</DocSecurity>
  <Lines>478</Lines>
  <Paragraphs>134</Paragraphs>
  <ScaleCrop>false</ScaleCrop>
  <Company>Microsoft</Company>
  <LinksUpToDate>false</LinksUpToDate>
  <CharactersWithSpaces>67425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2015-07-02T12:10:00Z</dcterms:created>
  <dcterms:modified xsi:type="dcterms:W3CDTF">2015-07-02T12:11:00Z</dcterms:modified>
</cp:coreProperties>
</file>